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129" w:rsidRPr="00542D45" w:rsidRDefault="003A5129" w:rsidP="003A5129">
      <w:pPr>
        <w:pStyle w:val="disclaimer"/>
        <w:spacing w:after="0" w:line="240" w:lineRule="auto"/>
        <w:jc w:val="right"/>
        <w:rPr>
          <w:color w:val="000000"/>
          <w:sz w:val="36"/>
          <w:szCs w:val="36"/>
          <w:shd w:val="clear" w:color="auto" w:fill="FFFFFF"/>
          <w:lang w:val="kk-KZ"/>
        </w:rPr>
      </w:pPr>
      <w:r>
        <w:rPr>
          <w:color w:val="000000"/>
          <w:sz w:val="36"/>
          <w:szCs w:val="36"/>
          <w:shd w:val="clear" w:color="auto" w:fill="FFFFFF"/>
          <w:lang w:val="ru-RU"/>
        </w:rPr>
        <w:t>«</w:t>
      </w:r>
      <w:proofErr w:type="spellStart"/>
      <w:r w:rsidRPr="00542D45">
        <w:rPr>
          <w:color w:val="000000"/>
          <w:sz w:val="36"/>
          <w:szCs w:val="36"/>
          <w:shd w:val="clear" w:color="auto" w:fill="FFFFFF"/>
          <w:lang w:val="ru-RU"/>
        </w:rPr>
        <w:t>Қарағанды</w:t>
      </w:r>
      <w:proofErr w:type="spellEnd"/>
      <w:r w:rsidRPr="00542D45">
        <w:rPr>
          <w:color w:val="000000"/>
          <w:sz w:val="36"/>
          <w:szCs w:val="36"/>
          <w:shd w:val="clear" w:color="auto" w:fill="FFFFFF"/>
          <w:lang w:val="ru-RU"/>
        </w:rPr>
        <w:t xml:space="preserve"> </w:t>
      </w:r>
      <w:proofErr w:type="spellStart"/>
      <w:r w:rsidRPr="00542D45">
        <w:rPr>
          <w:color w:val="000000"/>
          <w:sz w:val="36"/>
          <w:szCs w:val="36"/>
          <w:shd w:val="clear" w:color="auto" w:fill="FFFFFF"/>
          <w:lang w:val="ru-RU"/>
        </w:rPr>
        <w:t>облысы</w:t>
      </w:r>
      <w:proofErr w:type="spellEnd"/>
      <w:r w:rsidRPr="00542D45">
        <w:rPr>
          <w:color w:val="000000"/>
          <w:sz w:val="36"/>
          <w:szCs w:val="36"/>
          <w:shd w:val="clear" w:color="auto" w:fill="FFFFFF"/>
          <w:lang w:val="kk-KZ"/>
        </w:rPr>
        <w:t xml:space="preserve"> </w:t>
      </w:r>
    </w:p>
    <w:p w:rsidR="003A5129" w:rsidRPr="00542D45" w:rsidRDefault="003A5129" w:rsidP="003A5129">
      <w:pPr>
        <w:pStyle w:val="disclaimer"/>
        <w:spacing w:after="0" w:line="240" w:lineRule="auto"/>
        <w:jc w:val="right"/>
        <w:rPr>
          <w:color w:val="000000"/>
          <w:sz w:val="36"/>
          <w:szCs w:val="36"/>
          <w:shd w:val="clear" w:color="auto" w:fill="FFFFFF"/>
          <w:lang w:val="kk-KZ"/>
        </w:rPr>
      </w:pPr>
      <w:r>
        <w:rPr>
          <w:color w:val="000000"/>
          <w:sz w:val="36"/>
          <w:szCs w:val="36"/>
          <w:shd w:val="clear" w:color="auto" w:fill="FFFFFF"/>
          <w:lang w:val="kk-KZ"/>
        </w:rPr>
        <w:t xml:space="preserve">экономика </w:t>
      </w:r>
      <w:r w:rsidRPr="00542D45">
        <w:rPr>
          <w:color w:val="000000"/>
          <w:sz w:val="36"/>
          <w:szCs w:val="36"/>
          <w:shd w:val="clear" w:color="auto" w:fill="FFFFFF"/>
          <w:lang w:val="kk-KZ"/>
        </w:rPr>
        <w:t>басқармасы» ММ</w:t>
      </w:r>
    </w:p>
    <w:p w:rsidR="003A5129" w:rsidRPr="00542D45" w:rsidRDefault="003A5129" w:rsidP="003A5129">
      <w:pPr>
        <w:pStyle w:val="disclaimer"/>
        <w:spacing w:after="0" w:line="240" w:lineRule="auto"/>
        <w:jc w:val="right"/>
        <w:rPr>
          <w:color w:val="000000"/>
          <w:sz w:val="36"/>
          <w:szCs w:val="36"/>
          <w:shd w:val="clear" w:color="auto" w:fill="FFFFFF"/>
          <w:lang w:val="kk-KZ"/>
        </w:rPr>
      </w:pPr>
      <w:r w:rsidRPr="00542D45">
        <w:rPr>
          <w:color w:val="000000"/>
          <w:sz w:val="36"/>
          <w:szCs w:val="36"/>
          <w:shd w:val="clear" w:color="auto" w:fill="FFFFFF"/>
          <w:lang w:val="kk-KZ"/>
        </w:rPr>
        <w:t xml:space="preserve"> басшысының бұйрығымен </w:t>
      </w:r>
    </w:p>
    <w:p w:rsidR="003A5129" w:rsidRPr="00542D45" w:rsidRDefault="003A5129" w:rsidP="003A5129">
      <w:pPr>
        <w:pStyle w:val="disclaimer"/>
        <w:spacing w:after="0" w:line="240" w:lineRule="auto"/>
        <w:jc w:val="right"/>
        <w:rPr>
          <w:color w:val="000000"/>
          <w:sz w:val="36"/>
          <w:szCs w:val="36"/>
          <w:shd w:val="clear" w:color="auto" w:fill="FFFFFF"/>
          <w:lang w:val="kk-KZ"/>
        </w:rPr>
      </w:pPr>
      <w:r w:rsidRPr="00542D45">
        <w:rPr>
          <w:color w:val="000000"/>
          <w:sz w:val="36"/>
          <w:szCs w:val="36"/>
          <w:shd w:val="clear" w:color="auto" w:fill="FFFFFF"/>
          <w:lang w:val="kk-KZ"/>
        </w:rPr>
        <w:t xml:space="preserve"> № ___ </w:t>
      </w:r>
      <w:r>
        <w:rPr>
          <w:color w:val="000000"/>
          <w:sz w:val="36"/>
          <w:szCs w:val="36"/>
          <w:shd w:val="clear" w:color="auto" w:fill="FFFFFF"/>
          <w:lang w:val="kk-KZ"/>
        </w:rPr>
        <w:t>«</w:t>
      </w:r>
      <w:r w:rsidRPr="00542D45">
        <w:rPr>
          <w:color w:val="000000"/>
          <w:sz w:val="36"/>
          <w:szCs w:val="36"/>
          <w:shd w:val="clear" w:color="auto" w:fill="FFFFFF"/>
          <w:lang w:val="kk-KZ"/>
        </w:rPr>
        <w:t>____</w:t>
      </w:r>
      <w:r>
        <w:rPr>
          <w:color w:val="000000"/>
          <w:sz w:val="36"/>
          <w:szCs w:val="36"/>
          <w:shd w:val="clear" w:color="auto" w:fill="FFFFFF"/>
          <w:lang w:val="kk-KZ"/>
        </w:rPr>
        <w:t>»</w:t>
      </w:r>
      <w:r w:rsidRPr="00542D45">
        <w:rPr>
          <w:color w:val="000000"/>
          <w:sz w:val="36"/>
          <w:szCs w:val="36"/>
          <w:shd w:val="clear" w:color="auto" w:fill="FFFFFF"/>
          <w:lang w:val="kk-KZ"/>
        </w:rPr>
        <w:t>______________2021 жыл</w:t>
      </w:r>
    </w:p>
    <w:p w:rsidR="003A5129" w:rsidRPr="007E089B" w:rsidRDefault="003A5129" w:rsidP="003A5129">
      <w:pPr>
        <w:pStyle w:val="disclaimer"/>
        <w:spacing w:after="0" w:line="240" w:lineRule="auto"/>
        <w:jc w:val="right"/>
        <w:rPr>
          <w:color w:val="000000"/>
          <w:sz w:val="36"/>
          <w:szCs w:val="36"/>
          <w:shd w:val="clear" w:color="auto" w:fill="FFFFFF"/>
          <w:lang w:val="kk-KZ"/>
        </w:rPr>
      </w:pPr>
      <w:r w:rsidRPr="007E089B">
        <w:rPr>
          <w:color w:val="000000"/>
          <w:sz w:val="36"/>
          <w:szCs w:val="36"/>
          <w:shd w:val="clear" w:color="auto" w:fill="FFFFFF"/>
          <w:lang w:val="kk-KZ"/>
        </w:rPr>
        <w:t>БЕКІТІЛГЕН</w:t>
      </w:r>
    </w:p>
    <w:p w:rsidR="003A5129" w:rsidRPr="004D46F1" w:rsidRDefault="003A5129" w:rsidP="003A5129">
      <w:pPr>
        <w:pStyle w:val="disclaimer"/>
        <w:spacing w:line="240" w:lineRule="auto"/>
        <w:rPr>
          <w:color w:val="000000"/>
          <w:sz w:val="28"/>
          <w:szCs w:val="28"/>
          <w:shd w:val="clear" w:color="auto" w:fill="FFFFFF"/>
          <w:lang w:val="kk-KZ"/>
        </w:rPr>
      </w:pPr>
    </w:p>
    <w:p w:rsidR="006F5BAA" w:rsidRPr="00542D45" w:rsidRDefault="006F5BAA" w:rsidP="006F5BAA">
      <w:pPr>
        <w:pStyle w:val="disclaimer"/>
        <w:spacing w:after="0" w:line="240" w:lineRule="auto"/>
        <w:jc w:val="right"/>
        <w:rPr>
          <w:color w:val="000000"/>
          <w:sz w:val="36"/>
          <w:szCs w:val="36"/>
          <w:shd w:val="clear" w:color="auto" w:fill="FFFFFF"/>
          <w:lang w:val="kk-KZ"/>
        </w:rPr>
      </w:pPr>
    </w:p>
    <w:p w:rsidR="006F5BAA" w:rsidRPr="004D46F1" w:rsidRDefault="006F5BAA" w:rsidP="006F5BAA">
      <w:pPr>
        <w:pStyle w:val="disclaimer"/>
        <w:spacing w:line="240" w:lineRule="auto"/>
        <w:rPr>
          <w:color w:val="000000"/>
          <w:sz w:val="28"/>
          <w:szCs w:val="28"/>
          <w:shd w:val="clear" w:color="auto" w:fill="FFFFFF"/>
          <w:lang w:val="kk-KZ"/>
        </w:rPr>
      </w:pPr>
    </w:p>
    <w:p w:rsidR="006F5BAA" w:rsidRPr="004D46F1" w:rsidRDefault="006F5BAA" w:rsidP="006F5BAA">
      <w:pPr>
        <w:pStyle w:val="disclaimer"/>
        <w:spacing w:line="240" w:lineRule="auto"/>
        <w:rPr>
          <w:color w:val="000000"/>
          <w:sz w:val="28"/>
          <w:szCs w:val="28"/>
          <w:shd w:val="clear" w:color="auto" w:fill="FFFFFF"/>
          <w:lang w:val="kk-KZ"/>
        </w:rPr>
      </w:pPr>
    </w:p>
    <w:p w:rsidR="006F5BAA" w:rsidRDefault="006F5BAA" w:rsidP="006F5BAA">
      <w:pPr>
        <w:pStyle w:val="disclaimer"/>
        <w:spacing w:line="240" w:lineRule="auto"/>
        <w:rPr>
          <w:b/>
          <w:bCs/>
          <w:color w:val="000000"/>
          <w:sz w:val="44"/>
          <w:szCs w:val="44"/>
          <w:shd w:val="clear" w:color="auto" w:fill="FFFFFF"/>
          <w:lang w:val="kk-KZ"/>
        </w:rPr>
      </w:pPr>
    </w:p>
    <w:p w:rsidR="006F5BAA" w:rsidRDefault="006F5BAA" w:rsidP="006F5BAA">
      <w:pPr>
        <w:pStyle w:val="disclaimer"/>
        <w:spacing w:line="240" w:lineRule="auto"/>
        <w:rPr>
          <w:b/>
          <w:bCs/>
          <w:color w:val="000000"/>
          <w:sz w:val="44"/>
          <w:szCs w:val="44"/>
          <w:shd w:val="clear" w:color="auto" w:fill="FFFFFF"/>
          <w:lang w:val="kk-KZ"/>
        </w:rPr>
      </w:pPr>
    </w:p>
    <w:p w:rsidR="006F5BAA" w:rsidRDefault="006F5BAA" w:rsidP="006F5BAA">
      <w:pPr>
        <w:pStyle w:val="disclaimer"/>
        <w:spacing w:line="240" w:lineRule="auto"/>
        <w:rPr>
          <w:b/>
          <w:bCs/>
          <w:color w:val="000000"/>
          <w:sz w:val="44"/>
          <w:szCs w:val="44"/>
          <w:shd w:val="clear" w:color="auto" w:fill="FFFFFF"/>
          <w:lang w:val="kk-KZ"/>
        </w:rPr>
      </w:pPr>
    </w:p>
    <w:p w:rsidR="006F5BAA" w:rsidRDefault="006F5BAA" w:rsidP="006F5BAA">
      <w:pPr>
        <w:pStyle w:val="disclaimer"/>
        <w:spacing w:line="240" w:lineRule="auto"/>
        <w:rPr>
          <w:b/>
          <w:bCs/>
          <w:color w:val="000000"/>
          <w:sz w:val="44"/>
          <w:szCs w:val="44"/>
          <w:shd w:val="clear" w:color="auto" w:fill="FFFFFF"/>
          <w:lang w:val="kk-KZ"/>
        </w:rPr>
      </w:pPr>
    </w:p>
    <w:p w:rsidR="006F5BAA" w:rsidRPr="004D46F1" w:rsidRDefault="006F5BAA" w:rsidP="006F5BAA">
      <w:pPr>
        <w:pStyle w:val="disclaimer"/>
        <w:spacing w:line="240" w:lineRule="auto"/>
        <w:rPr>
          <w:b/>
          <w:bCs/>
          <w:color w:val="000000"/>
          <w:sz w:val="44"/>
          <w:szCs w:val="44"/>
          <w:shd w:val="clear" w:color="auto" w:fill="FFFFFF"/>
          <w:lang w:val="kk-KZ"/>
        </w:rPr>
      </w:pPr>
    </w:p>
    <w:p w:rsidR="006F5BAA" w:rsidRPr="000B44BE" w:rsidRDefault="006F5BAA" w:rsidP="006F5BAA">
      <w:pPr>
        <w:pStyle w:val="disclaimer"/>
        <w:spacing w:after="0" w:line="240" w:lineRule="auto"/>
        <w:rPr>
          <w:b/>
          <w:bCs/>
          <w:color w:val="000000"/>
          <w:sz w:val="40"/>
          <w:szCs w:val="40"/>
          <w:shd w:val="clear" w:color="auto" w:fill="FFFFFF"/>
          <w:lang w:val="kk-KZ"/>
        </w:rPr>
      </w:pPr>
      <w:r w:rsidRPr="000B44BE">
        <w:rPr>
          <w:b/>
          <w:bCs/>
          <w:color w:val="000000"/>
          <w:sz w:val="40"/>
          <w:szCs w:val="40"/>
          <w:shd w:val="clear" w:color="auto" w:fill="FFFFFF"/>
          <w:lang w:val="kk-KZ"/>
        </w:rPr>
        <w:t>Қарағанды облысы білім басқармасының   Жезқа</w:t>
      </w:r>
      <w:r w:rsidR="00CB6D27">
        <w:rPr>
          <w:b/>
          <w:bCs/>
          <w:color w:val="000000"/>
          <w:sz w:val="40"/>
          <w:szCs w:val="40"/>
          <w:shd w:val="clear" w:color="auto" w:fill="FFFFFF"/>
          <w:lang w:val="kk-KZ"/>
        </w:rPr>
        <w:t>зған қаласы білім бөлімінің  «№3</w:t>
      </w:r>
      <w:r w:rsidRPr="000B44BE">
        <w:rPr>
          <w:b/>
          <w:bCs/>
          <w:color w:val="000000"/>
          <w:sz w:val="40"/>
          <w:szCs w:val="40"/>
          <w:shd w:val="clear" w:color="auto" w:fill="FFFFFF"/>
          <w:lang w:val="kk-KZ"/>
        </w:rPr>
        <w:t xml:space="preserve"> жалпы білім беретін  мектебі» коммуналдық </w:t>
      </w:r>
    </w:p>
    <w:p w:rsidR="006F5BAA" w:rsidRPr="000B44BE" w:rsidRDefault="006F5BAA" w:rsidP="006F5BAA">
      <w:pPr>
        <w:pStyle w:val="disclaimer"/>
        <w:spacing w:after="0" w:line="240" w:lineRule="auto"/>
        <w:rPr>
          <w:b/>
          <w:bCs/>
          <w:color w:val="000000"/>
          <w:sz w:val="40"/>
          <w:szCs w:val="40"/>
          <w:shd w:val="clear" w:color="auto" w:fill="FFFFFF"/>
          <w:lang w:val="kk-KZ"/>
        </w:rPr>
      </w:pPr>
      <w:r w:rsidRPr="000B44BE">
        <w:rPr>
          <w:b/>
          <w:bCs/>
          <w:color w:val="000000"/>
          <w:sz w:val="40"/>
          <w:szCs w:val="40"/>
          <w:shd w:val="clear" w:color="auto" w:fill="FFFFFF"/>
          <w:lang w:val="kk-KZ"/>
        </w:rPr>
        <w:t>мемлекеттік мекемесінің</w:t>
      </w:r>
    </w:p>
    <w:p w:rsidR="006F5BAA" w:rsidRPr="000B44BE" w:rsidRDefault="006F5BAA" w:rsidP="006F5BAA">
      <w:pPr>
        <w:pStyle w:val="disclaimer"/>
        <w:spacing w:line="240" w:lineRule="auto"/>
        <w:rPr>
          <w:b/>
          <w:bCs/>
          <w:color w:val="000000"/>
          <w:sz w:val="40"/>
          <w:szCs w:val="40"/>
          <w:shd w:val="clear" w:color="auto" w:fill="FFFFFF"/>
          <w:lang w:val="kk-KZ"/>
        </w:rPr>
      </w:pPr>
    </w:p>
    <w:p w:rsidR="006F5BAA" w:rsidRPr="000B44BE" w:rsidRDefault="006F5BAA" w:rsidP="006F5BAA">
      <w:pPr>
        <w:pStyle w:val="disclaimer"/>
        <w:spacing w:line="240" w:lineRule="auto"/>
        <w:rPr>
          <w:b/>
          <w:bCs/>
          <w:color w:val="000000"/>
          <w:sz w:val="40"/>
          <w:szCs w:val="40"/>
          <w:shd w:val="clear" w:color="auto" w:fill="FFFFFF"/>
          <w:lang w:val="kk-KZ"/>
        </w:rPr>
      </w:pPr>
      <w:r w:rsidRPr="000B44BE">
        <w:rPr>
          <w:b/>
          <w:bCs/>
          <w:color w:val="000000"/>
          <w:sz w:val="40"/>
          <w:szCs w:val="40"/>
          <w:shd w:val="clear" w:color="auto" w:fill="FFFFFF"/>
          <w:lang w:val="kk-KZ"/>
        </w:rPr>
        <w:t>ЖАРҒЫСЫ</w:t>
      </w:r>
    </w:p>
    <w:p w:rsidR="006F5BAA" w:rsidRDefault="006F5BAA" w:rsidP="0022560F">
      <w:pPr>
        <w:spacing w:after="0" w:line="240" w:lineRule="auto"/>
        <w:ind w:left="-567"/>
        <w:jc w:val="center"/>
        <w:rPr>
          <w:rFonts w:ascii="Times New Roman" w:hAnsi="Times New Roman" w:cs="Times New Roman"/>
          <w:b/>
          <w:sz w:val="28"/>
          <w:szCs w:val="28"/>
          <w:lang w:val="kk-KZ"/>
        </w:rPr>
      </w:pPr>
    </w:p>
    <w:p w:rsidR="006F5BAA" w:rsidRDefault="006F5BAA" w:rsidP="0022560F">
      <w:pPr>
        <w:spacing w:after="0" w:line="240" w:lineRule="auto"/>
        <w:ind w:left="-567"/>
        <w:jc w:val="center"/>
        <w:rPr>
          <w:rFonts w:ascii="Times New Roman" w:hAnsi="Times New Roman" w:cs="Times New Roman"/>
          <w:b/>
          <w:sz w:val="28"/>
          <w:szCs w:val="28"/>
          <w:lang w:val="kk-KZ"/>
        </w:rPr>
      </w:pPr>
    </w:p>
    <w:p w:rsidR="006F5BAA" w:rsidRDefault="006F5BAA" w:rsidP="0022560F">
      <w:pPr>
        <w:spacing w:after="0" w:line="240" w:lineRule="auto"/>
        <w:ind w:left="-567"/>
        <w:jc w:val="center"/>
        <w:rPr>
          <w:rFonts w:ascii="Times New Roman" w:hAnsi="Times New Roman" w:cs="Times New Roman"/>
          <w:b/>
          <w:sz w:val="28"/>
          <w:szCs w:val="28"/>
          <w:lang w:val="kk-KZ"/>
        </w:rPr>
      </w:pPr>
    </w:p>
    <w:p w:rsidR="006F5BAA" w:rsidRDefault="006F5BAA" w:rsidP="0022560F">
      <w:pPr>
        <w:spacing w:after="0" w:line="240" w:lineRule="auto"/>
        <w:ind w:left="-567"/>
        <w:jc w:val="center"/>
        <w:rPr>
          <w:rFonts w:ascii="Times New Roman" w:hAnsi="Times New Roman" w:cs="Times New Roman"/>
          <w:b/>
          <w:sz w:val="28"/>
          <w:szCs w:val="28"/>
          <w:lang w:val="kk-KZ"/>
        </w:rPr>
      </w:pPr>
    </w:p>
    <w:p w:rsidR="006F5BAA" w:rsidRDefault="006F5BAA" w:rsidP="0022560F">
      <w:pPr>
        <w:spacing w:after="0" w:line="240" w:lineRule="auto"/>
        <w:ind w:left="-567"/>
        <w:jc w:val="center"/>
        <w:rPr>
          <w:rFonts w:ascii="Times New Roman" w:hAnsi="Times New Roman" w:cs="Times New Roman"/>
          <w:b/>
          <w:sz w:val="28"/>
          <w:szCs w:val="28"/>
          <w:lang w:val="kk-KZ"/>
        </w:rPr>
      </w:pPr>
    </w:p>
    <w:p w:rsidR="006F5BAA" w:rsidRDefault="006F5BAA" w:rsidP="0022560F">
      <w:pPr>
        <w:spacing w:after="0" w:line="240" w:lineRule="auto"/>
        <w:ind w:left="-567"/>
        <w:jc w:val="center"/>
        <w:rPr>
          <w:rFonts w:ascii="Times New Roman" w:hAnsi="Times New Roman" w:cs="Times New Roman"/>
          <w:b/>
          <w:sz w:val="28"/>
          <w:szCs w:val="28"/>
          <w:lang w:val="kk-KZ"/>
        </w:rPr>
      </w:pPr>
    </w:p>
    <w:p w:rsidR="006F5BAA" w:rsidRDefault="006F5BAA" w:rsidP="0022560F">
      <w:pPr>
        <w:spacing w:after="0" w:line="240" w:lineRule="auto"/>
        <w:ind w:left="-567"/>
        <w:jc w:val="center"/>
        <w:rPr>
          <w:rFonts w:ascii="Times New Roman" w:hAnsi="Times New Roman" w:cs="Times New Roman"/>
          <w:b/>
          <w:sz w:val="28"/>
          <w:szCs w:val="28"/>
          <w:lang w:val="kk-KZ"/>
        </w:rPr>
      </w:pPr>
    </w:p>
    <w:p w:rsidR="006F5BAA" w:rsidRDefault="006F5BAA" w:rsidP="0022560F">
      <w:pPr>
        <w:spacing w:after="0" w:line="240" w:lineRule="auto"/>
        <w:ind w:left="-567"/>
        <w:jc w:val="center"/>
        <w:rPr>
          <w:rFonts w:ascii="Times New Roman" w:hAnsi="Times New Roman" w:cs="Times New Roman"/>
          <w:b/>
          <w:sz w:val="28"/>
          <w:szCs w:val="28"/>
          <w:lang w:val="kk-KZ"/>
        </w:rPr>
      </w:pPr>
    </w:p>
    <w:p w:rsidR="006F5BAA" w:rsidRDefault="006F5BAA" w:rsidP="0022560F">
      <w:pPr>
        <w:spacing w:after="0" w:line="240" w:lineRule="auto"/>
        <w:ind w:left="-567"/>
        <w:jc w:val="center"/>
        <w:rPr>
          <w:rFonts w:ascii="Times New Roman" w:hAnsi="Times New Roman" w:cs="Times New Roman"/>
          <w:b/>
          <w:sz w:val="28"/>
          <w:szCs w:val="28"/>
          <w:lang w:val="kk-KZ"/>
        </w:rPr>
      </w:pPr>
    </w:p>
    <w:p w:rsidR="006F5BAA" w:rsidRDefault="006F5BAA" w:rsidP="003A5129">
      <w:pPr>
        <w:spacing w:after="0" w:line="240" w:lineRule="auto"/>
        <w:rPr>
          <w:rFonts w:ascii="Times New Roman" w:hAnsi="Times New Roman" w:cs="Times New Roman"/>
          <w:b/>
          <w:sz w:val="28"/>
          <w:szCs w:val="28"/>
          <w:lang w:val="kk-KZ"/>
        </w:rPr>
      </w:pPr>
    </w:p>
    <w:p w:rsidR="003A5129" w:rsidRDefault="003A5129" w:rsidP="003A5129">
      <w:pPr>
        <w:spacing w:after="0" w:line="240" w:lineRule="auto"/>
        <w:rPr>
          <w:rFonts w:ascii="Times New Roman" w:hAnsi="Times New Roman" w:cs="Times New Roman"/>
          <w:b/>
          <w:sz w:val="28"/>
          <w:szCs w:val="28"/>
          <w:lang w:val="kk-KZ"/>
        </w:rPr>
      </w:pPr>
    </w:p>
    <w:p w:rsidR="0022560F" w:rsidRPr="006F5BAA" w:rsidRDefault="0022560F" w:rsidP="0022560F">
      <w:pPr>
        <w:spacing w:after="0" w:line="240" w:lineRule="auto"/>
        <w:ind w:left="-567"/>
        <w:jc w:val="center"/>
        <w:rPr>
          <w:rFonts w:ascii="Times New Roman" w:hAnsi="Times New Roman" w:cs="Times New Roman"/>
          <w:b/>
          <w:sz w:val="28"/>
          <w:szCs w:val="28"/>
          <w:lang w:val="kk-KZ"/>
        </w:rPr>
      </w:pPr>
      <w:r w:rsidRPr="006F5BAA">
        <w:rPr>
          <w:rFonts w:ascii="Times New Roman" w:hAnsi="Times New Roman" w:cs="Times New Roman"/>
          <w:b/>
          <w:sz w:val="28"/>
          <w:szCs w:val="28"/>
          <w:lang w:val="kk-KZ"/>
        </w:rPr>
        <w:lastRenderedPageBreak/>
        <w:t>1 тарау. Жалпы ережелер</w:t>
      </w:r>
    </w:p>
    <w:p w:rsidR="0022560F" w:rsidRPr="006F5BAA" w:rsidRDefault="0022560F" w:rsidP="0022560F">
      <w:pPr>
        <w:spacing w:after="0" w:line="240" w:lineRule="auto"/>
        <w:ind w:left="-567"/>
        <w:jc w:val="both"/>
        <w:rPr>
          <w:rFonts w:ascii="Times New Roman" w:hAnsi="Times New Roman" w:cs="Times New Roman"/>
          <w:sz w:val="28"/>
          <w:szCs w:val="28"/>
          <w:lang w:val="kk-KZ"/>
        </w:rPr>
      </w:pPr>
    </w:p>
    <w:p w:rsidR="0022560F" w:rsidRPr="00CB6D27" w:rsidRDefault="0022560F" w:rsidP="0022560F">
      <w:pPr>
        <w:spacing w:after="0" w:line="240" w:lineRule="auto"/>
        <w:ind w:left="-567" w:firstLine="567"/>
        <w:jc w:val="both"/>
        <w:rPr>
          <w:rFonts w:ascii="Times New Roman" w:hAnsi="Times New Roman" w:cs="Times New Roman"/>
          <w:sz w:val="28"/>
          <w:szCs w:val="28"/>
          <w:lang w:val="kk-KZ"/>
        </w:rPr>
      </w:pPr>
      <w:r w:rsidRPr="00CB6D27">
        <w:rPr>
          <w:rFonts w:ascii="Times New Roman" w:hAnsi="Times New Roman" w:cs="Times New Roman"/>
          <w:sz w:val="28"/>
          <w:szCs w:val="28"/>
          <w:lang w:val="kk-KZ"/>
        </w:rPr>
        <w:t xml:space="preserve">1. Қарағанды облысы </w:t>
      </w:r>
      <w:r>
        <w:rPr>
          <w:rFonts w:ascii="Times New Roman" w:hAnsi="Times New Roman" w:cs="Times New Roman"/>
          <w:sz w:val="28"/>
          <w:szCs w:val="28"/>
          <w:lang w:val="kk-KZ"/>
        </w:rPr>
        <w:t>б</w:t>
      </w:r>
      <w:r w:rsidRPr="00CB6D27">
        <w:rPr>
          <w:rFonts w:ascii="Times New Roman" w:hAnsi="Times New Roman" w:cs="Times New Roman"/>
          <w:sz w:val="28"/>
          <w:szCs w:val="28"/>
          <w:lang w:val="kk-KZ"/>
        </w:rPr>
        <w:t xml:space="preserve">ілім басқармасы Жезқазған қаласы білім бөлімінің </w:t>
      </w:r>
      <w:r>
        <w:rPr>
          <w:rFonts w:ascii="Times New Roman" w:hAnsi="Times New Roman" w:cs="Times New Roman"/>
          <w:sz w:val="28"/>
          <w:szCs w:val="28"/>
          <w:lang w:val="kk-KZ"/>
        </w:rPr>
        <w:t>«</w:t>
      </w:r>
      <w:r w:rsidR="00CB6D27">
        <w:rPr>
          <w:rFonts w:ascii="Times New Roman" w:hAnsi="Times New Roman" w:cs="Times New Roman"/>
          <w:sz w:val="28"/>
          <w:szCs w:val="28"/>
          <w:lang w:val="kk-KZ"/>
        </w:rPr>
        <w:t>№3</w:t>
      </w:r>
      <w:r w:rsidRPr="00CB6D27">
        <w:rPr>
          <w:rFonts w:ascii="Times New Roman" w:hAnsi="Times New Roman" w:cs="Times New Roman"/>
          <w:sz w:val="28"/>
          <w:szCs w:val="28"/>
          <w:lang w:val="kk-KZ"/>
        </w:rPr>
        <w:t xml:space="preserve"> жалпы білім беретін мекте</w:t>
      </w:r>
      <w:r>
        <w:rPr>
          <w:rFonts w:ascii="Times New Roman" w:hAnsi="Times New Roman" w:cs="Times New Roman"/>
          <w:sz w:val="28"/>
          <w:szCs w:val="28"/>
          <w:lang w:val="kk-KZ"/>
        </w:rPr>
        <w:t>бі»</w:t>
      </w:r>
      <w:r w:rsidRPr="00CB6D27">
        <w:rPr>
          <w:rFonts w:ascii="Times New Roman" w:hAnsi="Times New Roman" w:cs="Times New Roman"/>
          <w:sz w:val="28"/>
          <w:szCs w:val="28"/>
          <w:lang w:val="kk-KZ"/>
        </w:rPr>
        <w:t xml:space="preserve"> коммуналдық мемлекеттік мекемесі (бұдан әрі - мемлекеттік мекеме) осы Жарғыда көрсетілген тиісті функцияларды жүзеге асыру үшін мекеме ұйымдық-құқықтық нысанында құрылған, заңды тұлға мәртебесіне ие коммерциялық емес ұйым болып табылады.</w:t>
      </w:r>
    </w:p>
    <w:p w:rsidR="0022560F" w:rsidRPr="00CB6D27" w:rsidRDefault="0022560F" w:rsidP="0022560F">
      <w:pPr>
        <w:spacing w:after="0" w:line="240" w:lineRule="auto"/>
        <w:ind w:left="-567" w:firstLine="567"/>
        <w:jc w:val="both"/>
        <w:rPr>
          <w:rFonts w:ascii="Times New Roman" w:hAnsi="Times New Roman" w:cs="Times New Roman"/>
          <w:sz w:val="28"/>
          <w:szCs w:val="28"/>
          <w:lang w:val="kk-KZ"/>
        </w:rPr>
      </w:pPr>
      <w:r w:rsidRPr="00CB6D27">
        <w:rPr>
          <w:rFonts w:ascii="Times New Roman" w:hAnsi="Times New Roman" w:cs="Times New Roman"/>
          <w:sz w:val="28"/>
          <w:szCs w:val="28"/>
          <w:lang w:val="kk-KZ"/>
        </w:rPr>
        <w:t>2.Мемлекеттік мекеменің түрі: коммуналдық.</w:t>
      </w:r>
    </w:p>
    <w:p w:rsidR="0022560F" w:rsidRPr="00CB6D27" w:rsidRDefault="0022560F" w:rsidP="0022560F">
      <w:pPr>
        <w:spacing w:after="0" w:line="240" w:lineRule="auto"/>
        <w:ind w:left="-567" w:firstLine="567"/>
        <w:jc w:val="both"/>
        <w:rPr>
          <w:rFonts w:ascii="Times New Roman" w:hAnsi="Times New Roman" w:cs="Times New Roman"/>
          <w:sz w:val="28"/>
          <w:szCs w:val="28"/>
          <w:lang w:val="kk-KZ"/>
        </w:rPr>
      </w:pPr>
      <w:r w:rsidRPr="00CB6D27">
        <w:rPr>
          <w:rFonts w:ascii="Times New Roman" w:hAnsi="Times New Roman" w:cs="Times New Roman"/>
          <w:sz w:val="28"/>
          <w:szCs w:val="28"/>
          <w:lang w:val="kk-KZ"/>
        </w:rPr>
        <w:t>3.Мемлекеттік мекеме облыстың жергілікті атқарушы органының шешімімен құрылады.</w:t>
      </w:r>
    </w:p>
    <w:p w:rsidR="0022560F" w:rsidRPr="00CB6D27" w:rsidRDefault="0022560F" w:rsidP="0022560F">
      <w:pPr>
        <w:spacing w:after="0" w:line="240" w:lineRule="auto"/>
        <w:ind w:left="-567" w:firstLine="567"/>
        <w:jc w:val="both"/>
        <w:rPr>
          <w:rFonts w:ascii="Times New Roman" w:hAnsi="Times New Roman" w:cs="Times New Roman"/>
          <w:sz w:val="28"/>
          <w:szCs w:val="28"/>
          <w:lang w:val="kk-KZ"/>
        </w:rPr>
      </w:pPr>
      <w:r w:rsidRPr="00CB6D27">
        <w:rPr>
          <w:rFonts w:ascii="Times New Roman" w:hAnsi="Times New Roman" w:cs="Times New Roman"/>
          <w:sz w:val="28"/>
          <w:szCs w:val="28"/>
          <w:lang w:val="kk-KZ"/>
        </w:rPr>
        <w:t>4.Мемлекеттік мекеменің құрылтайшысы: Қарағанды облысының әкімдігі болып табылады.</w:t>
      </w:r>
    </w:p>
    <w:p w:rsidR="0022560F" w:rsidRPr="0022560F" w:rsidRDefault="0022560F" w:rsidP="0022560F">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5.Мемлекеттік мекеменің басқару органы: Қараға</w:t>
      </w:r>
      <w:r>
        <w:rPr>
          <w:rFonts w:ascii="Times New Roman" w:hAnsi="Times New Roman" w:cs="Times New Roman"/>
          <w:sz w:val="28"/>
          <w:szCs w:val="28"/>
          <w:lang w:val="kk-KZ"/>
        </w:rPr>
        <w:t>нды облысы білім басқармасының «</w:t>
      </w:r>
      <w:r w:rsidRPr="0022560F">
        <w:rPr>
          <w:rFonts w:ascii="Times New Roman" w:hAnsi="Times New Roman" w:cs="Times New Roman"/>
          <w:sz w:val="28"/>
          <w:szCs w:val="28"/>
          <w:lang w:val="kk-KZ"/>
        </w:rPr>
        <w:t>Ж</w:t>
      </w:r>
      <w:r>
        <w:rPr>
          <w:rFonts w:ascii="Times New Roman" w:hAnsi="Times New Roman" w:cs="Times New Roman"/>
          <w:sz w:val="28"/>
          <w:szCs w:val="28"/>
          <w:lang w:val="kk-KZ"/>
        </w:rPr>
        <w:t>езқазған қаласының білім бөлімі»</w:t>
      </w:r>
      <w:r w:rsidRPr="0022560F">
        <w:rPr>
          <w:rFonts w:ascii="Times New Roman" w:hAnsi="Times New Roman" w:cs="Times New Roman"/>
          <w:sz w:val="28"/>
          <w:szCs w:val="28"/>
          <w:lang w:val="kk-KZ"/>
        </w:rPr>
        <w:t xml:space="preserve"> мемлекеттік мекемесі болып табылады.</w:t>
      </w:r>
    </w:p>
    <w:p w:rsidR="0022560F" w:rsidRPr="0022560F" w:rsidRDefault="0022560F" w:rsidP="0022560F">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6.Мемлекеттік мекеменің мемлекеттік (қазақ) тілдегі атауы: Қарағанды облысы білім басқармасының Же</w:t>
      </w:r>
      <w:r>
        <w:rPr>
          <w:rFonts w:ascii="Times New Roman" w:hAnsi="Times New Roman" w:cs="Times New Roman"/>
          <w:sz w:val="28"/>
          <w:szCs w:val="28"/>
          <w:lang w:val="kk-KZ"/>
        </w:rPr>
        <w:t>зқ</w:t>
      </w:r>
      <w:r w:rsidR="00CB6D27">
        <w:rPr>
          <w:rFonts w:ascii="Times New Roman" w:hAnsi="Times New Roman" w:cs="Times New Roman"/>
          <w:sz w:val="28"/>
          <w:szCs w:val="28"/>
          <w:lang w:val="kk-KZ"/>
        </w:rPr>
        <w:t>азған қаласы білім бөлімінің «№3</w:t>
      </w:r>
      <w:r>
        <w:rPr>
          <w:rFonts w:ascii="Times New Roman" w:hAnsi="Times New Roman" w:cs="Times New Roman"/>
          <w:sz w:val="28"/>
          <w:szCs w:val="28"/>
          <w:lang w:val="kk-KZ"/>
        </w:rPr>
        <w:t xml:space="preserve"> жалпы білім беретін мектебі»</w:t>
      </w:r>
      <w:r w:rsidRPr="0022560F">
        <w:rPr>
          <w:rFonts w:ascii="Times New Roman" w:hAnsi="Times New Roman" w:cs="Times New Roman"/>
          <w:sz w:val="28"/>
          <w:szCs w:val="28"/>
          <w:lang w:val="kk-KZ"/>
        </w:rPr>
        <w:t xml:space="preserve"> коммуналдық мемлекеттік мекемесі;</w:t>
      </w:r>
    </w:p>
    <w:p w:rsidR="0022560F" w:rsidRPr="0022560F" w:rsidRDefault="0022560F" w:rsidP="0022560F">
      <w:pPr>
        <w:spacing w:after="0" w:line="240" w:lineRule="auto"/>
        <w:ind w:left="-567"/>
        <w:jc w:val="both"/>
        <w:rPr>
          <w:rFonts w:ascii="Times New Roman" w:hAnsi="Times New Roman" w:cs="Times New Roman"/>
          <w:sz w:val="28"/>
          <w:szCs w:val="28"/>
        </w:rPr>
      </w:pPr>
      <w:proofErr w:type="spellStart"/>
      <w:r w:rsidRPr="0022560F">
        <w:rPr>
          <w:rFonts w:ascii="Times New Roman" w:hAnsi="Times New Roman" w:cs="Times New Roman"/>
          <w:sz w:val="28"/>
          <w:szCs w:val="28"/>
        </w:rPr>
        <w:t>орыс</w:t>
      </w:r>
      <w:proofErr w:type="spellEnd"/>
      <w:r w:rsidRPr="0022560F">
        <w:rPr>
          <w:rFonts w:ascii="Times New Roman" w:hAnsi="Times New Roman" w:cs="Times New Roman"/>
          <w:sz w:val="28"/>
          <w:szCs w:val="28"/>
        </w:rPr>
        <w:t xml:space="preserve"> </w:t>
      </w:r>
      <w:proofErr w:type="spellStart"/>
      <w:r w:rsidRPr="0022560F">
        <w:rPr>
          <w:rFonts w:ascii="Times New Roman" w:hAnsi="Times New Roman" w:cs="Times New Roman"/>
          <w:sz w:val="28"/>
          <w:szCs w:val="28"/>
        </w:rPr>
        <w:t>тілінде</w:t>
      </w:r>
      <w:proofErr w:type="spellEnd"/>
      <w:r w:rsidRPr="0022560F">
        <w:rPr>
          <w:rFonts w:ascii="Times New Roman" w:hAnsi="Times New Roman" w:cs="Times New Roman"/>
          <w:sz w:val="28"/>
          <w:szCs w:val="28"/>
        </w:rPr>
        <w:t xml:space="preserve">: </w:t>
      </w:r>
      <w:r w:rsidRPr="0022560F">
        <w:rPr>
          <w:rFonts w:ascii="Times New Roman" w:hAnsi="Times New Roman" w:cs="Times New Roman"/>
          <w:color w:val="000000"/>
          <w:sz w:val="28"/>
        </w:rPr>
        <w:t xml:space="preserve">Коммунальное государственное учреждение </w:t>
      </w:r>
      <w:r w:rsidRPr="0022560F">
        <w:rPr>
          <w:rFonts w:ascii="Times New Roman" w:hAnsi="Times New Roman" w:cs="Times New Roman"/>
          <w:color w:val="000000"/>
          <w:sz w:val="28"/>
          <w:szCs w:val="28"/>
        </w:rPr>
        <w:t>«Общеобразовате</w:t>
      </w:r>
      <w:r w:rsidR="00CB6D27">
        <w:rPr>
          <w:rFonts w:ascii="Times New Roman" w:hAnsi="Times New Roman" w:cs="Times New Roman"/>
          <w:color w:val="000000"/>
          <w:sz w:val="28"/>
          <w:szCs w:val="28"/>
        </w:rPr>
        <w:t>льная школа №</w:t>
      </w:r>
      <w:r w:rsidR="00CB6D27">
        <w:rPr>
          <w:rFonts w:ascii="Times New Roman" w:hAnsi="Times New Roman" w:cs="Times New Roman"/>
          <w:color w:val="000000"/>
          <w:sz w:val="28"/>
          <w:szCs w:val="28"/>
          <w:lang w:val="kk-KZ"/>
        </w:rPr>
        <w:t>3</w:t>
      </w:r>
      <w:r w:rsidRPr="0022560F">
        <w:rPr>
          <w:rFonts w:ascii="Times New Roman" w:hAnsi="Times New Roman" w:cs="Times New Roman"/>
          <w:color w:val="000000"/>
          <w:sz w:val="28"/>
          <w:szCs w:val="28"/>
        </w:rPr>
        <w:t>»</w:t>
      </w:r>
      <w:r w:rsidRPr="0022560F">
        <w:rPr>
          <w:rFonts w:ascii="Times New Roman" w:hAnsi="Times New Roman" w:cs="Times New Roman"/>
          <w:b/>
          <w:color w:val="000000"/>
          <w:sz w:val="28"/>
          <w:szCs w:val="28"/>
        </w:rPr>
        <w:t xml:space="preserve"> </w:t>
      </w:r>
      <w:r w:rsidRPr="0022560F">
        <w:rPr>
          <w:rFonts w:ascii="Times New Roman" w:hAnsi="Times New Roman" w:cs="Times New Roman"/>
          <w:color w:val="000000"/>
          <w:sz w:val="28"/>
        </w:rPr>
        <w:t>отдела образования города Жезказгана управления образования Карагандинской области</w:t>
      </w:r>
      <w:r>
        <w:rPr>
          <w:color w:val="000000"/>
          <w:sz w:val="28"/>
        </w:rPr>
        <w:t xml:space="preserve"> </w:t>
      </w:r>
      <w:r w:rsidRPr="00767E6D">
        <w:rPr>
          <w:color w:val="000000"/>
          <w:sz w:val="28"/>
        </w:rPr>
        <w:t xml:space="preserve"> </w:t>
      </w:r>
    </w:p>
    <w:p w:rsidR="0022560F" w:rsidRPr="0022560F" w:rsidRDefault="0022560F" w:rsidP="0022560F">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7.Мемлекеттік мекеменің орналасқан жері: индекс 100600, Қарағанды облысы, Жезқазған қаласы, </w:t>
      </w:r>
      <w:r w:rsidR="00CB6D27">
        <w:rPr>
          <w:rFonts w:ascii="Times New Roman" w:hAnsi="Times New Roman" w:cs="Times New Roman"/>
          <w:sz w:val="28"/>
          <w:szCs w:val="28"/>
          <w:lang w:val="kk-KZ"/>
        </w:rPr>
        <w:t>М. Жәлел</w:t>
      </w:r>
      <w:r w:rsidRPr="0022560F">
        <w:rPr>
          <w:rFonts w:ascii="Times New Roman" w:hAnsi="Times New Roman" w:cs="Times New Roman"/>
          <w:sz w:val="28"/>
          <w:szCs w:val="28"/>
          <w:lang w:val="kk-KZ"/>
        </w:rPr>
        <w:t xml:space="preserve"> көшесі, 1</w:t>
      </w:r>
      <w:r w:rsidR="00CB6D27">
        <w:rPr>
          <w:rFonts w:ascii="Times New Roman" w:hAnsi="Times New Roman" w:cs="Times New Roman"/>
          <w:sz w:val="28"/>
          <w:szCs w:val="28"/>
          <w:lang w:val="kk-KZ"/>
        </w:rPr>
        <w:t>0</w:t>
      </w:r>
      <w:r w:rsidRPr="0022560F">
        <w:rPr>
          <w:rFonts w:ascii="Times New Roman" w:hAnsi="Times New Roman" w:cs="Times New Roman"/>
          <w:sz w:val="28"/>
          <w:szCs w:val="28"/>
          <w:lang w:val="kk-KZ"/>
        </w:rPr>
        <w:t xml:space="preserve"> үй.</w:t>
      </w:r>
    </w:p>
    <w:p w:rsidR="0022560F" w:rsidRPr="0022560F" w:rsidRDefault="0022560F" w:rsidP="0022560F">
      <w:pPr>
        <w:spacing w:after="0" w:line="240" w:lineRule="auto"/>
        <w:ind w:left="-567"/>
        <w:jc w:val="both"/>
        <w:rPr>
          <w:rFonts w:ascii="Times New Roman" w:hAnsi="Times New Roman" w:cs="Times New Roman"/>
          <w:sz w:val="28"/>
          <w:szCs w:val="28"/>
          <w:lang w:val="kk-KZ"/>
        </w:rPr>
      </w:pPr>
    </w:p>
    <w:p w:rsidR="0022560F" w:rsidRPr="0022560F" w:rsidRDefault="0022560F" w:rsidP="0022560F">
      <w:pPr>
        <w:spacing w:after="0" w:line="240" w:lineRule="auto"/>
        <w:ind w:left="-567"/>
        <w:jc w:val="both"/>
        <w:rPr>
          <w:rFonts w:ascii="Times New Roman" w:hAnsi="Times New Roman" w:cs="Times New Roman"/>
          <w:sz w:val="28"/>
          <w:szCs w:val="28"/>
          <w:lang w:val="kk-KZ"/>
        </w:rPr>
      </w:pPr>
    </w:p>
    <w:p w:rsidR="003A5129" w:rsidRPr="006F5BAA" w:rsidRDefault="003A5129" w:rsidP="003A5129">
      <w:pPr>
        <w:spacing w:after="0" w:line="240" w:lineRule="auto"/>
        <w:ind w:left="-567"/>
        <w:jc w:val="center"/>
        <w:rPr>
          <w:rFonts w:ascii="Times New Roman" w:hAnsi="Times New Roman" w:cs="Times New Roman"/>
          <w:b/>
          <w:sz w:val="28"/>
          <w:szCs w:val="28"/>
          <w:lang w:val="kk-KZ"/>
        </w:rPr>
      </w:pPr>
      <w:r w:rsidRPr="006F5BAA">
        <w:rPr>
          <w:rFonts w:ascii="Times New Roman" w:hAnsi="Times New Roman" w:cs="Times New Roman"/>
          <w:b/>
          <w:sz w:val="28"/>
          <w:szCs w:val="28"/>
          <w:lang w:val="kk-KZ"/>
        </w:rPr>
        <w:t>2 тарау. Мемлекеттік мекеменің заңды мәртебесі</w:t>
      </w:r>
    </w:p>
    <w:p w:rsidR="003A5129" w:rsidRPr="006F5BAA" w:rsidRDefault="003A5129" w:rsidP="003A5129">
      <w:pPr>
        <w:spacing w:after="0" w:line="240" w:lineRule="auto"/>
        <w:ind w:left="-567"/>
        <w:jc w:val="both"/>
        <w:rPr>
          <w:rFonts w:ascii="Times New Roman" w:hAnsi="Times New Roman" w:cs="Times New Roman"/>
          <w:sz w:val="28"/>
          <w:szCs w:val="28"/>
          <w:lang w:val="kk-KZ"/>
        </w:rPr>
      </w:pP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8.Мемлекеттік мекеменің Қазақстан Республикасының заңнамасына сәйкес дербес балансы, банктерде шоттары, Қазақстан Республикасының Мемлекеттік Елтаңбасы бейнеленген және мемлекеттік мекеменің атауы бар бланкілері, мөрлері болады.</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9.Қазақстан Республикасының заңдарында көзделген жағдайларды қоспағанда, мемлекеттік мекеме басқа заңды тұлғаны құра алмайды, сондай-ақ оның құрылтайшысы (қатысушысы) бола алмайды.</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10.Мемлекеттік мекеме өз міндеттемелері бойынша өз билігіндегі ақшамен жауап береді. </w:t>
      </w:r>
      <w:r w:rsidRPr="006F5BAA">
        <w:rPr>
          <w:rFonts w:ascii="Times New Roman" w:hAnsi="Times New Roman" w:cs="Times New Roman"/>
          <w:sz w:val="28"/>
          <w:szCs w:val="28"/>
          <w:lang w:val="kk-KZ"/>
        </w:rPr>
        <w:t>Мемлекеттік мекемеде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11.Мемлекеттік мекемелердің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r w:rsidRPr="006F5BAA">
        <w:rPr>
          <w:rFonts w:ascii="Times New Roman" w:hAnsi="Times New Roman" w:cs="Times New Roman"/>
          <w:sz w:val="28"/>
          <w:szCs w:val="28"/>
          <w:lang w:val="kk-KZ"/>
        </w:rPr>
        <w:t>Мемлекеттік мекеменің қаржы-шаруашылық қызметін осы тарауда және өзге де құқықтық актілерде көрсетілген барлық туындайтын функциялары бар мемлекеттік мекеменің басқару органы жүзеге асыра алады.</w:t>
      </w:r>
    </w:p>
    <w:p w:rsidR="003A5129" w:rsidRPr="006F5BAA" w:rsidRDefault="003A5129" w:rsidP="003A5129">
      <w:pPr>
        <w:spacing w:after="0" w:line="240" w:lineRule="auto"/>
        <w:ind w:left="-567"/>
        <w:jc w:val="both"/>
        <w:rPr>
          <w:rFonts w:ascii="Times New Roman" w:hAnsi="Times New Roman" w:cs="Times New Roman"/>
          <w:sz w:val="28"/>
          <w:szCs w:val="28"/>
          <w:lang w:val="kk-KZ"/>
        </w:rPr>
      </w:pPr>
    </w:p>
    <w:p w:rsidR="003A5129" w:rsidRPr="00807BC8" w:rsidRDefault="003A5129" w:rsidP="003A5129">
      <w:pPr>
        <w:spacing w:after="0" w:line="240" w:lineRule="auto"/>
        <w:ind w:left="-567"/>
        <w:jc w:val="center"/>
        <w:rPr>
          <w:rFonts w:ascii="Times New Roman" w:hAnsi="Times New Roman" w:cs="Times New Roman"/>
          <w:b/>
          <w:sz w:val="28"/>
          <w:szCs w:val="28"/>
          <w:lang w:val="kk-KZ"/>
        </w:rPr>
      </w:pPr>
      <w:r w:rsidRPr="00807BC8">
        <w:rPr>
          <w:rFonts w:ascii="Times New Roman" w:hAnsi="Times New Roman" w:cs="Times New Roman"/>
          <w:b/>
          <w:sz w:val="28"/>
          <w:szCs w:val="28"/>
          <w:lang w:val="kk-KZ"/>
        </w:rPr>
        <w:lastRenderedPageBreak/>
        <w:t>3 тарау. Мемлекеттік мекеме қызметінің мәні мен мақсаттары</w:t>
      </w:r>
    </w:p>
    <w:p w:rsidR="003A5129" w:rsidRPr="00807BC8" w:rsidRDefault="003A5129" w:rsidP="003A5129">
      <w:pPr>
        <w:spacing w:after="0" w:line="240" w:lineRule="auto"/>
        <w:ind w:left="-567"/>
        <w:jc w:val="both"/>
        <w:rPr>
          <w:rFonts w:ascii="Times New Roman" w:hAnsi="Times New Roman" w:cs="Times New Roman"/>
          <w:sz w:val="28"/>
          <w:szCs w:val="28"/>
          <w:lang w:val="kk-KZ"/>
        </w:rPr>
      </w:pP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12.Мемлекеттік мекеме қызметінің мәні: жеке адамның, қоғамның, мемлекеттің мүддесі үшін оқыту және тәрбиелеу; баланың жеке басының жан-жақты дамуы үшін қолайлы жағдайлар жасау; білім алушылардың өз бетінше білім алуға және қосымша білім алуға қажеттілігін қанағаттандыру.</w:t>
      </w:r>
    </w:p>
    <w:p w:rsidR="003A5129" w:rsidRPr="003A5129" w:rsidRDefault="003A5129" w:rsidP="003A5129">
      <w:pPr>
        <w:spacing w:after="0" w:line="240" w:lineRule="auto"/>
        <w:ind w:left="-567" w:firstLine="567"/>
        <w:jc w:val="both"/>
        <w:rPr>
          <w:rFonts w:ascii="Times New Roman" w:hAnsi="Times New Roman" w:cs="Times New Roman"/>
          <w:sz w:val="28"/>
          <w:szCs w:val="28"/>
          <w:lang w:val="kk-KZ"/>
        </w:rPr>
      </w:pPr>
      <w:r w:rsidRPr="003A5129">
        <w:rPr>
          <w:rFonts w:ascii="Times New Roman" w:hAnsi="Times New Roman" w:cs="Times New Roman"/>
          <w:sz w:val="28"/>
          <w:szCs w:val="28"/>
          <w:lang w:val="kk-KZ"/>
        </w:rPr>
        <w:t>13.Мемлекеттік мекеме қызметінің мақсаты:</w:t>
      </w:r>
    </w:p>
    <w:p w:rsidR="003A5129" w:rsidRPr="003A5129" w:rsidRDefault="003A5129" w:rsidP="003A5129">
      <w:pPr>
        <w:spacing w:after="0" w:line="240" w:lineRule="auto"/>
        <w:ind w:left="-567"/>
        <w:jc w:val="both"/>
        <w:rPr>
          <w:rFonts w:ascii="Times New Roman" w:hAnsi="Times New Roman" w:cs="Times New Roman"/>
          <w:sz w:val="28"/>
          <w:szCs w:val="28"/>
          <w:lang w:val="kk-KZ"/>
        </w:rPr>
      </w:pPr>
      <w:r w:rsidRPr="003A5129">
        <w:rPr>
          <w:rFonts w:ascii="Times New Roman" w:hAnsi="Times New Roman" w:cs="Times New Roman"/>
          <w:sz w:val="28"/>
          <w:szCs w:val="28"/>
          <w:lang w:val="kk-KZ"/>
        </w:rPr>
        <w:t>1) Қазақстан Республикасының Конституциясында кепілдік берілген азаматтардың белгіленген жалпыға міндетті білім беру стандарттарын тегін орта білім алу құқығын іске асыру;</w:t>
      </w:r>
    </w:p>
    <w:p w:rsidR="003A5129" w:rsidRPr="003A5129" w:rsidRDefault="003A5129" w:rsidP="003A5129">
      <w:pPr>
        <w:spacing w:after="0" w:line="240" w:lineRule="auto"/>
        <w:ind w:left="-567"/>
        <w:jc w:val="both"/>
        <w:rPr>
          <w:rFonts w:ascii="Times New Roman" w:hAnsi="Times New Roman" w:cs="Times New Roman"/>
          <w:sz w:val="28"/>
          <w:szCs w:val="28"/>
          <w:lang w:val="kk-KZ"/>
        </w:rPr>
      </w:pPr>
      <w:r w:rsidRPr="003A5129">
        <w:rPr>
          <w:rFonts w:ascii="Times New Roman" w:hAnsi="Times New Roman" w:cs="Times New Roman"/>
          <w:sz w:val="28"/>
          <w:szCs w:val="28"/>
          <w:lang w:val="kk-KZ"/>
        </w:rPr>
        <w:t>2) жалпы білім беру бағдарламаларын сапалы меңгеруді қамтамасыз ету;</w:t>
      </w:r>
    </w:p>
    <w:p w:rsidR="003A5129" w:rsidRPr="003A5129" w:rsidRDefault="003A5129" w:rsidP="003A5129">
      <w:pPr>
        <w:spacing w:after="0" w:line="240" w:lineRule="auto"/>
        <w:ind w:left="-567"/>
        <w:jc w:val="both"/>
        <w:rPr>
          <w:rFonts w:ascii="Times New Roman" w:hAnsi="Times New Roman" w:cs="Times New Roman"/>
          <w:sz w:val="28"/>
          <w:szCs w:val="28"/>
          <w:lang w:val="kk-KZ"/>
        </w:rPr>
      </w:pPr>
      <w:r w:rsidRPr="003A5129">
        <w:rPr>
          <w:rFonts w:ascii="Times New Roman" w:hAnsi="Times New Roman" w:cs="Times New Roman"/>
          <w:sz w:val="28"/>
          <w:szCs w:val="28"/>
          <w:lang w:val="kk-KZ"/>
        </w:rPr>
        <w:t>3) мәдениет деңгейі жоғары, қоғам өміріне бейімделген, тереңдетілген және кеңейтілген білім беру бағдарламаларын саналы түрде таңдауға және игеруге дайын зияткерлік тұлғаны қалыптастыру;</w:t>
      </w:r>
    </w:p>
    <w:p w:rsidR="003A5129" w:rsidRPr="003A5129" w:rsidRDefault="003A5129" w:rsidP="003A5129">
      <w:pPr>
        <w:spacing w:after="0" w:line="240" w:lineRule="auto"/>
        <w:ind w:left="-567"/>
        <w:jc w:val="both"/>
        <w:rPr>
          <w:rFonts w:ascii="Times New Roman" w:hAnsi="Times New Roman" w:cs="Times New Roman"/>
          <w:sz w:val="28"/>
          <w:szCs w:val="28"/>
          <w:lang w:val="kk-KZ"/>
        </w:rPr>
      </w:pPr>
      <w:r w:rsidRPr="003A5129">
        <w:rPr>
          <w:rFonts w:ascii="Times New Roman" w:hAnsi="Times New Roman" w:cs="Times New Roman"/>
          <w:sz w:val="28"/>
          <w:szCs w:val="28"/>
          <w:lang w:val="kk-KZ"/>
        </w:rPr>
        <w:t>4) кәсіптік оқытуға бағытталған пәндер бойынша оқушыларды даярлау.</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14.Мемлекеттік мекеме өз мақсаттарына қол жеткізу үшін мынадай қызмет түрлерін жүзеге асырады: бастауыш, негізгі және жалпы орта, қосымша білім беру. </w:t>
      </w:r>
      <w:r w:rsidRPr="006F5BAA">
        <w:rPr>
          <w:rFonts w:ascii="Times New Roman" w:hAnsi="Times New Roman" w:cs="Times New Roman"/>
          <w:sz w:val="28"/>
          <w:szCs w:val="28"/>
          <w:lang w:val="kk-KZ"/>
        </w:rPr>
        <w:t xml:space="preserve">Мекеме мектепке дейінгі тәрбие мен оқыту саласында білім беру қызметтерін көрсетеді (шағын орталық, мектепалды сыныптар). Қызметтің барлық түрлері </w:t>
      </w:r>
      <w:r>
        <w:rPr>
          <w:rFonts w:ascii="Times New Roman" w:hAnsi="Times New Roman" w:cs="Times New Roman"/>
          <w:sz w:val="28"/>
          <w:szCs w:val="28"/>
          <w:lang w:val="kk-KZ"/>
        </w:rPr>
        <w:t>«</w:t>
      </w:r>
      <w:r w:rsidRPr="006F5BAA">
        <w:rPr>
          <w:rFonts w:ascii="Times New Roman" w:hAnsi="Times New Roman" w:cs="Times New Roman"/>
          <w:sz w:val="28"/>
          <w:szCs w:val="28"/>
          <w:lang w:val="kk-KZ"/>
        </w:rPr>
        <w:t>Рұқсаттар және хабарламалар туралы</w:t>
      </w:r>
      <w:r>
        <w:rPr>
          <w:rFonts w:ascii="Times New Roman" w:hAnsi="Times New Roman" w:cs="Times New Roman"/>
          <w:sz w:val="28"/>
          <w:szCs w:val="28"/>
          <w:lang w:val="kk-KZ"/>
        </w:rPr>
        <w:t>»</w:t>
      </w:r>
      <w:r w:rsidRPr="006F5BAA">
        <w:rPr>
          <w:rFonts w:ascii="Times New Roman" w:hAnsi="Times New Roman" w:cs="Times New Roman"/>
          <w:sz w:val="28"/>
          <w:szCs w:val="28"/>
          <w:lang w:val="kk-KZ"/>
        </w:rPr>
        <w:t xml:space="preserve"> 2014 жылғы 16 мамырдағы № 202 Қазақстан Республикасының Заңында көзделген рәсімдер орындалғаннан кейін көрсетіледі:</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мемлекеттік мекеме қызметінің негізгі міндеттері:</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1) ұлттық және жалпы адамзаттық құндылықтар, ғылым мен практика жетістіктері негізінде жеке адамды қалыптастыруға, дамытуға, қалыптастыруға бағытталған сапалы білім алу үшін қажетті жағдайлар жасау;</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3) азаматтыққа және патриотизмге, өз Отанына,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w:t>
      </w:r>
      <w:r>
        <w:rPr>
          <w:rFonts w:ascii="Times New Roman" w:hAnsi="Times New Roman" w:cs="Times New Roman"/>
          <w:sz w:val="28"/>
          <w:szCs w:val="28"/>
          <w:lang w:val="kk-KZ"/>
        </w:rPr>
        <w:t xml:space="preserve"> </w:t>
      </w:r>
      <w:r w:rsidRPr="006F5BAA">
        <w:rPr>
          <w:rFonts w:ascii="Times New Roman" w:hAnsi="Times New Roman" w:cs="Times New Roman"/>
          <w:sz w:val="28"/>
          <w:szCs w:val="28"/>
          <w:lang w:val="kk-KZ"/>
        </w:rPr>
        <w:t>шетел (ағылшын, неміс) және басқа да тілдерді меңгеру;</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6) педагог қызметкерлердің әлеуметтік мәртебесін арттыруды қамтамасыз ету;</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7) қоғам мен экономиканың қажеттіліктеріне жауап беретін білім беру сапасын бағалаудың ұлттық жүйесінің жұмыс істеуі болып табылады;</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lastRenderedPageBreak/>
        <w:t>8) оқытудың жаңа технологияларын, оның ішінде кредиттік, қашықтықтан, ақпараттық-коммуникациялық технологияларды енгізу және тиімді пайдалану;</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9)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10) білім алушылардың кәсіби уәждемесін қамтамасыз ету;</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11) ерекше білім берілуіне қажеттілігі бар адамдардың білім алуы үшін арнайы жағдайлар жасау;</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Қазақстан Республикасының заңнамасына және осы Жарғыға сәйкес келесі ақылы білім беру қызметін көрсету:</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1) қосымша білім беру бағдарламалары бойынша оқыту;</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2) пәндердің арнайы курстары мен циклдерін қосымша оқыту бойынша;</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3) жекелеген білім алушылармен жеке тәртіппен оқу жоспары бойынша сағат санынан артық пәндер бойынша қосымша сабақтар өткізу;</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4) Оқушылармен пәндерді қосымша тереңдетіп оқыту бойынша (Мемлекеттік жалпыға міндетті стандарттардың тиісті білім беру бағдарламаларының шеңберінен тыс);</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5) тегін білім беру қызметтерінің кепілдік берілген көлеміне кірмейтін өзге де білім беру қызметтері;</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негізгі қызметтің орнына ақылы қызметтер көрсетілмейді.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Мемлекеттік мекеменің ақылы қызметтерінің бағалары Қазақстан Республикасының заңнамасында белгіленген тәртіппен бекітілуге жатады;</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дамытушы оқытудың жаңа мазмұнын, оны енгізу нысандары мен әдістерін іздеу, әзірлеу, эксперименттік оқу жоспарларын, бағдарламалары мен факультативтік курстарын апробациялау. Оқу процесін ұйымдастыру, басқару осы Жарғыға сәйкес жүзеге асырылады;</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 xml:space="preserve">оқу-тәрбие қызметі мемлекеттік жалпыға міндетті білім беру стандарттары негізінде әзірленген және жалпыға міндетті негізгі және қосымша бағдарламаларды игеруді іске асыратын оқу жоспарлары мен бағдарламаларына сәйкес жүзеге асырылады. </w:t>
      </w:r>
      <w:r w:rsidRPr="006F5BAA">
        <w:rPr>
          <w:rFonts w:ascii="Times New Roman" w:hAnsi="Times New Roman" w:cs="Times New Roman"/>
          <w:sz w:val="28"/>
          <w:szCs w:val="28"/>
          <w:lang w:val="kk-KZ"/>
        </w:rPr>
        <w:t>Мемлекеттік мекеменің бағдарламалары мемлекеттік жалпы білім беретін мектептердің Үлгілік бағдарламаларына сүйенеді;</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 xml:space="preserve">мемлекеттік мекеме </w:t>
      </w:r>
      <w:r>
        <w:rPr>
          <w:rFonts w:ascii="Times New Roman" w:hAnsi="Times New Roman" w:cs="Times New Roman"/>
          <w:sz w:val="28"/>
          <w:szCs w:val="28"/>
          <w:lang w:val="kk-KZ"/>
        </w:rPr>
        <w:t>«Б</w:t>
      </w:r>
      <w:r w:rsidRPr="006F5BAA">
        <w:rPr>
          <w:rFonts w:ascii="Times New Roman" w:hAnsi="Times New Roman" w:cs="Times New Roman"/>
          <w:sz w:val="28"/>
          <w:szCs w:val="28"/>
          <w:lang w:val="kk-KZ"/>
        </w:rPr>
        <w:t>ілім туралы</w:t>
      </w:r>
      <w:r>
        <w:rPr>
          <w:rFonts w:ascii="Times New Roman" w:hAnsi="Times New Roman" w:cs="Times New Roman"/>
          <w:sz w:val="28"/>
          <w:szCs w:val="28"/>
          <w:lang w:val="kk-KZ"/>
        </w:rPr>
        <w:t xml:space="preserve">» </w:t>
      </w:r>
      <w:r w:rsidRPr="006F5BAA">
        <w:rPr>
          <w:rFonts w:ascii="Times New Roman" w:hAnsi="Times New Roman" w:cs="Times New Roman"/>
          <w:sz w:val="28"/>
          <w:szCs w:val="28"/>
          <w:lang w:val="kk-KZ"/>
        </w:rPr>
        <w:t>Қазақстан Республикасының Заңында белгіленген шекте оқытудың нысандарын, құралдары мен әдістерін дербес таңдауда. Мемлекеттік мекеменің білім беру процесін жүзеге асыру үшін жылдық жұмыс оқу жоспарын және оқу сабақтарының кестесін әзірлейді және бекітеді;</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оқу пәндерін тереңдетіп оқыту үшін факультативтерге және әр сыныпқа 4 сағат есебінен оқушылардың таңдауы бойынша қосымша курстарды ұйымдастыруға қаражат бөлінуі мүмкін;</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 xml:space="preserve">оқыту тілі мемлекеттік тіл </w:t>
      </w:r>
      <w:r w:rsidR="0043421E">
        <w:rPr>
          <w:rFonts w:ascii="Times New Roman" w:hAnsi="Times New Roman" w:cs="Times New Roman"/>
          <w:sz w:val="28"/>
          <w:szCs w:val="28"/>
          <w:lang w:val="kk-KZ"/>
        </w:rPr>
        <w:t xml:space="preserve">және орыс тілі </w:t>
      </w:r>
      <w:bookmarkStart w:id="0" w:name="_GoBack"/>
      <w:bookmarkEnd w:id="0"/>
      <w:r w:rsidRPr="006F5BAA">
        <w:rPr>
          <w:rFonts w:ascii="Times New Roman" w:hAnsi="Times New Roman" w:cs="Times New Roman"/>
          <w:sz w:val="28"/>
          <w:szCs w:val="28"/>
          <w:lang w:val="kk-KZ"/>
        </w:rPr>
        <w:t>болып табылады;</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оқу жұмыс жоспарының вариативті бөлігі қамтамасыз етіледі:</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1)жеке таңдау, Жеке даму бағдарламасы, оқытудың инновациялық технологияларын пайдалану арқылы жүзеге асырылады;</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lastRenderedPageBreak/>
        <w:t>2) мекеменің мақсаттары мен міндеттеріне жауап беретін қосымша білім беру бағдарламаларын іске асыру үшін пәндерді дамытатын жаңа оқу бағдарламаларын енгізу арқылы жүзеге асырылады;</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3)тұлғаның жалпы мәдени дамуына ықпал ететін, дүниетаным мен гуманистік сананы қалыптастыратын, шындықты танудың әмбебап тәсілдерін меңгеруге, білім алушылардың ойлау қызметін дамытуға бағытталған пәндер мен курстарды енгізу арқылы жүзеге асырылады;</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мемлекеттік мекеменің құрылымы:</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1) әкімшілік (директор және оның орынбасарлары);</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2) Әдістемелік Кеңес, педагогикалық кеңес, педагогикалық әдеп жөніндегі кеңес, қамқоршылық кеңес, жалпымектептік ата-аналар комитеті, сыныптық ата-аналар комитеттері, пәндік әдістемелік бірлестіктер;</w:t>
      </w:r>
    </w:p>
    <w:p w:rsidR="003A5129" w:rsidRPr="006F5BAA"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3) сыныбы, тобы - мемлекеттік мекеменің негізгі құрылымдық бірлігі;</w:t>
      </w:r>
    </w:p>
    <w:p w:rsidR="003A5129" w:rsidRPr="006F5BAA" w:rsidRDefault="003A5129" w:rsidP="003A5129">
      <w:pPr>
        <w:spacing w:after="0" w:line="240" w:lineRule="auto"/>
        <w:ind w:left="-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білім деңгейлері:</w:t>
      </w:r>
    </w:p>
    <w:p w:rsidR="003A5129" w:rsidRDefault="003A5129" w:rsidP="003A5129">
      <w:pPr>
        <w:spacing w:after="0" w:line="240" w:lineRule="auto"/>
        <w:ind w:left="-567" w:firstLine="567"/>
        <w:jc w:val="both"/>
        <w:rPr>
          <w:rFonts w:ascii="Times New Roman" w:hAnsi="Times New Roman" w:cs="Times New Roman"/>
          <w:sz w:val="28"/>
          <w:szCs w:val="28"/>
          <w:lang w:val="kk-KZ"/>
        </w:rPr>
      </w:pPr>
      <w:r w:rsidRPr="006F5BAA">
        <w:rPr>
          <w:rFonts w:ascii="Times New Roman" w:hAnsi="Times New Roman" w:cs="Times New Roman"/>
          <w:sz w:val="28"/>
          <w:szCs w:val="28"/>
          <w:lang w:val="kk-KZ"/>
        </w:rPr>
        <w:t>1) бастауыш білім беру (1 - 4-сыныптар) негізгі стратегиялық бағыт кіші оқушының жеке қабілеттерін ашуға, қызметтің негізгі салаларында бастапқы бағдарлауды және оқытудың оң уәждемесі негізінде шығармашылықтың бастапқы дағдыларын қалыптастыруға, балалардың психофизикалық, зияткерлік және музыкалық дамуы үшін жағдай жасауға мүмкіндік беретін дамытушылық оқыту болып табылады. Оқу бағдарламасын меңгеру мерзімі - 4 жыл;</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2) негізгі орта білім беру (5 - 9-сыныптар) білім беру мазмұнын жаңартуға бағытталған Базалық Әмбебап білім беруді қамтамасыз етеді, неғұрлым күрделі танымдық процестерге өту үшін арнайы біліктер мен дағдыларды қалыптастырады; жалпы дамыту және арнайы курстарды таңдауды қамтамасыз етеді, оқушылардың жеке оқыту жүйесін құруға мүмкіндік жасайды. Азаматтық пен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 Білім алушылардың кәсіптік бағдарлануын қамтамасыз ету. Негізгі орта білім жалпы орта білім алу үшін негіз болып табылады. Әрбір пәннің мазмұнын зерделеу негізгі орта білім беру деңгейінде аяқталады. Негізгі орта білімнің жалпы білім беретін оқу бағдарламасын меңгеру мерзімі-5 жыл;</w:t>
      </w:r>
    </w:p>
    <w:p w:rsidR="003A5129"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3) жалпы орта білім беру (10 – 11 сыныптар) білім алушының танымға деген қызығушылығы мен шығармашылық қабілеттерін дамытуды, оқытуды саралау негізінде дербес оқу іс-әрекеті дағдыларын қалыптастыруды қамтамасыз етеді. </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Міндетті пәндерге қосымша жеке тұлғаның қызығушылықтарын, қабілеттері мен мүмкіндіктерін іске асыру мақсатында білім алушылардың өздері таңдаған пәндер, яғни гуманитарлық немесе жаратылыстану-математикалық бағыттар бойынша бейіндік оқыту енгізіледі. Жалпы орта білім Бастауыш кәсіптік, орта кәсіптік (қысқартылған, жеделдетілген бағдарламалар бойынша) және жоғары кәсіптік білім алу үшін негіз болып табылады. Жалпы орта білім берудің жалпы білім беретін оқу бағдарламасын игеру мерзімі - 2 жыл;</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«Көркем еңбек»</w:t>
      </w:r>
      <w:r w:rsidRPr="0022560F">
        <w:rPr>
          <w:rFonts w:ascii="Times New Roman" w:hAnsi="Times New Roman" w:cs="Times New Roman"/>
          <w:sz w:val="28"/>
          <w:szCs w:val="28"/>
          <w:lang w:val="kk-KZ"/>
        </w:rPr>
        <w:t xml:space="preserve"> пәнін оқыту, сондай-ақ вариативті компонент сағаттары Мектепаралық оқу-өндірістік комбинат базасында (ол болған жағдайда) жүзеге асырылуы мүмкін. Қосымша білім беруді дамыту шеңберінде, Қарағанды облысы </w:t>
      </w:r>
      <w:r>
        <w:rPr>
          <w:rFonts w:ascii="Times New Roman" w:hAnsi="Times New Roman" w:cs="Times New Roman"/>
          <w:sz w:val="28"/>
          <w:szCs w:val="28"/>
          <w:lang w:val="kk-KZ"/>
        </w:rPr>
        <w:lastRenderedPageBreak/>
        <w:t>білім басқармасының «</w:t>
      </w:r>
      <w:r w:rsidRPr="0022560F">
        <w:rPr>
          <w:rFonts w:ascii="Times New Roman" w:hAnsi="Times New Roman" w:cs="Times New Roman"/>
          <w:sz w:val="28"/>
          <w:szCs w:val="28"/>
          <w:lang w:val="kk-KZ"/>
        </w:rPr>
        <w:t>Ж</w:t>
      </w:r>
      <w:r>
        <w:rPr>
          <w:rFonts w:ascii="Times New Roman" w:hAnsi="Times New Roman" w:cs="Times New Roman"/>
          <w:sz w:val="28"/>
          <w:szCs w:val="28"/>
          <w:lang w:val="kk-KZ"/>
        </w:rPr>
        <w:t>езқазған қаласының білім бөлімі»</w:t>
      </w:r>
      <w:r w:rsidRPr="0022560F">
        <w:rPr>
          <w:rFonts w:ascii="Times New Roman" w:hAnsi="Times New Roman" w:cs="Times New Roman"/>
          <w:sz w:val="28"/>
          <w:szCs w:val="28"/>
          <w:lang w:val="kk-KZ"/>
        </w:rPr>
        <w:t xml:space="preserve"> мемлекеттік мекемесі басшысының бұйрығына сәйкес мектептің жұмыс оқу жоспарының вариативтік бөлігінің сағаттары қосымша білім беру ұйымдарына берілуі мүмкін;</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сағаттар мен сыныптарды беру, сондай-ақ үйірмелерді оқытуға байланысты барлық мәселелерді реттеу Қарағанды облысы білім басқармасының </w:t>
      </w:r>
      <w:r>
        <w:rPr>
          <w:rFonts w:ascii="Times New Roman" w:hAnsi="Times New Roman" w:cs="Times New Roman"/>
          <w:sz w:val="28"/>
          <w:szCs w:val="28"/>
          <w:lang w:val="kk-KZ"/>
        </w:rPr>
        <w:t>«</w:t>
      </w:r>
      <w:r w:rsidRPr="0022560F">
        <w:rPr>
          <w:rFonts w:ascii="Times New Roman" w:hAnsi="Times New Roman" w:cs="Times New Roman"/>
          <w:sz w:val="28"/>
          <w:szCs w:val="28"/>
          <w:lang w:val="kk-KZ"/>
        </w:rPr>
        <w:t>Жезқазған қаласының білім бөлімі</w:t>
      </w:r>
      <w:r>
        <w:rPr>
          <w:rFonts w:ascii="Times New Roman" w:hAnsi="Times New Roman" w:cs="Times New Roman"/>
          <w:sz w:val="28"/>
          <w:szCs w:val="28"/>
          <w:lang w:val="kk-KZ"/>
        </w:rPr>
        <w:t>»</w:t>
      </w:r>
      <w:r w:rsidRPr="0022560F">
        <w:rPr>
          <w:rFonts w:ascii="Times New Roman" w:hAnsi="Times New Roman" w:cs="Times New Roman"/>
          <w:sz w:val="28"/>
          <w:szCs w:val="28"/>
          <w:lang w:val="kk-KZ"/>
        </w:rPr>
        <w:t xml:space="preserve"> мемлекеттік мекемесімен жүзеге асырылады. Мемлекеттік мекеме оқу жоспарының вариативті компонентінің сағаттарын мемлекеттік мекеме ғимаратынан тыс (мәдениет мекемелері, спорт ғимараттары, әскери нысандар, зерттеу зертханалары, өнеркәсіптік кәсіпорындар, қосымша білім беру ұйымдары және т. б.) өткізуге құқылы);</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тиісті контингентті көрсете отырып, Сыныптар жиынтығы Қарағанды облысы біл</w:t>
      </w:r>
      <w:r>
        <w:rPr>
          <w:rFonts w:ascii="Times New Roman" w:hAnsi="Times New Roman" w:cs="Times New Roman"/>
          <w:sz w:val="28"/>
          <w:szCs w:val="28"/>
          <w:lang w:val="kk-KZ"/>
        </w:rPr>
        <w:t>ім басқармасының «</w:t>
      </w:r>
      <w:r w:rsidRPr="0022560F">
        <w:rPr>
          <w:rFonts w:ascii="Times New Roman" w:hAnsi="Times New Roman" w:cs="Times New Roman"/>
          <w:sz w:val="28"/>
          <w:szCs w:val="28"/>
          <w:lang w:val="kk-KZ"/>
        </w:rPr>
        <w:t>Ж</w:t>
      </w:r>
      <w:r>
        <w:rPr>
          <w:rFonts w:ascii="Times New Roman" w:hAnsi="Times New Roman" w:cs="Times New Roman"/>
          <w:sz w:val="28"/>
          <w:szCs w:val="28"/>
          <w:lang w:val="kk-KZ"/>
        </w:rPr>
        <w:t>езқазған қаласының білім бөлімі»</w:t>
      </w:r>
      <w:r w:rsidRPr="0022560F">
        <w:rPr>
          <w:rFonts w:ascii="Times New Roman" w:hAnsi="Times New Roman" w:cs="Times New Roman"/>
          <w:sz w:val="28"/>
          <w:szCs w:val="28"/>
          <w:lang w:val="kk-KZ"/>
        </w:rPr>
        <w:t xml:space="preserve"> мемлекеттік мекемесінің басшысымен келісіледі. Сыныптар жиынтығын қалыптастыруға мемлекеттік мекеменің басшысы дербес жауапты болады. Сыныптардағы оқушылар саны осы білім беру ұйымына тікелей бөлінетін бюджет қаражаты ескеріле отырып, санитариялық нормативтер сақталған жағдайда қолданыстағы </w:t>
      </w:r>
      <w:r>
        <w:rPr>
          <w:rFonts w:ascii="Times New Roman" w:hAnsi="Times New Roman" w:cs="Times New Roman"/>
          <w:sz w:val="28"/>
          <w:szCs w:val="28"/>
          <w:lang w:val="kk-KZ"/>
        </w:rPr>
        <w:t>«</w:t>
      </w:r>
      <w:r w:rsidRPr="0022560F">
        <w:rPr>
          <w:rFonts w:ascii="Times New Roman" w:hAnsi="Times New Roman" w:cs="Times New Roman"/>
          <w:sz w:val="28"/>
          <w:szCs w:val="28"/>
          <w:lang w:val="kk-KZ"/>
        </w:rPr>
        <w:t>білім беру объектілеріне қойылатын санитариялық-эпидемиологиялық талаптар</w:t>
      </w:r>
      <w:r>
        <w:rPr>
          <w:rFonts w:ascii="Times New Roman" w:hAnsi="Times New Roman" w:cs="Times New Roman"/>
          <w:sz w:val="28"/>
          <w:szCs w:val="28"/>
          <w:lang w:val="kk-KZ"/>
        </w:rPr>
        <w:t>»</w:t>
      </w:r>
      <w:r w:rsidRPr="0022560F">
        <w:rPr>
          <w:rFonts w:ascii="Times New Roman" w:hAnsi="Times New Roman" w:cs="Times New Roman"/>
          <w:sz w:val="28"/>
          <w:szCs w:val="28"/>
          <w:lang w:val="kk-KZ"/>
        </w:rPr>
        <w:t xml:space="preserve"> санитариялық қағидаларына сәйкес белгіленеді;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сыныптар тізбесі мемлекеттік білім беру стандартында айқындалған пәндерді оқу кезінде кемінде 24 оқушы санымен 2 кіші топқа бөлінуі мүмкін. Егер оқу жылы ішінде оқушылар саны 24 оқушыдан кем болса, онда сыныпты 2 кіші топқа бөлу осы оқу жылының келесі тоқсанынан бастап тоқтатылады. Жарғының осы тармағы бюджеттің мүмкіндіктерін ескереді;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егер мемлекеттік мекеме мәртебесі бойынша шағын жинақталған мектепке жататын болса, онда оқу-тәрбие процесі білім алушылардың аралас сыныптарда әртүрлі жастағы оқуын ескере отырып қамтамасыз етіледі;</w:t>
      </w:r>
    </w:p>
    <w:p w:rsidR="003A5129"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шағын жинақталған мектептерде жекелеген пәндерді оқу кезінде және сыныпта 10-16 білім алушы болған кезде кіші топтарға бөлуге жол беріледі. </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Сыныптарды бір сынып-жиынтыққа біріктіру және біріктіру кезінде әртүрлі жастағы білім алушылардың саны 10 адамнан аспауы тиіс. Шағын жинақталған мектептердегі сыныптарды толтыруға 3-10 және одан да көп адам жіберіледі. Үш немесе төрт сыныпты біріктірген кезде оқу сабақтарын ұйымдастырудың жылжымалы кестесі қолданылады. Бірінші сынып және бітіруші сыныптардың білім алушыларын бірлесіп оқытуға жол берілмейді;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мемлекеттік мекемеде толық және толық емес күн болатын мектепке дейінгі шағын орталық жұмыс істей алады. Мектепке дейінгі шағын орталық заңды тұлға болып табылмайды, мемлекеттік мекеменің құрылымдық бөлімшесі болып табылады және мектепке дейінгі жастағы балаларды жан - жақты дамыту және баланы тәрбиелеу мен оқытуды ұйымдастыруда олардың ата-аналарын консультациялық-әдістемелік қолдау, балаларды әлеуметтік бейімдеу мақсатында құрылады;</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шағын орталыққа қабылдау Мектепке дейінгі білім беру ұйымдарына құжаттарды қабылдау және балаларды қабылдау қағидалары негізінде жүргізіледі. Балаларды қабылдау үшін құжаттар тізбесі мектепке дейінгі білім беру ұйымдарына құжаттарды қабылдау және балаларды қабылдау қағидаларымен </w:t>
      </w:r>
      <w:r w:rsidRPr="0022560F">
        <w:rPr>
          <w:rFonts w:ascii="Times New Roman" w:hAnsi="Times New Roman" w:cs="Times New Roman"/>
          <w:sz w:val="28"/>
          <w:szCs w:val="28"/>
          <w:lang w:val="kk-KZ"/>
        </w:rPr>
        <w:lastRenderedPageBreak/>
        <w:t>және мемлекеттік қызметтер көрсетудің тиісті мемлекеттік стандартымен айқындалады;</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мемлекеттік мекеме денсаулық жағдайы туралы медициналық қорытындыға сәйкес оқушылармен үйде сабақ өткізуді қамтамасыз етеді. Қазақстан Республикасы Білім және ғылым министрлігінің нұсқаулықтарына сәйкес аптасына оқу сағаттарының саны бөлінеді, кесте жасалады, бұйрықпен педагогтердің дербес құрамы айқындалады, өткізілген сабақтар журналы жүргізіледі. Ата-аналар (заңды өкілдер) үйде сабақ өткізу үшін жағдай жасауға міндетті;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оқу сабақтары Қазақстан Республикасының заңнамасында белгіленген тәртіппен басталады және аяқталады. Оқу жылының ұзақтығы, оның ішінде оқу апталары мен каникул Саны білім беру саласындағы мемлекеттік стандарттың талаптарына және Қазақстан Республикасының өзге де нормативтік актілеріне сәйкес айқындалады;</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мемлекеттік мекемеде мынадай жұмыс және сабақ режимі белгіленуі мүмкін: сабақтың басталуы бірінші ауысымда – 8:00 (8:30 немесе 9:00) сағат, екінші ауысымда – 13:30 (14:00) сағат. Сабақ кестесін мемлекеттік мекеменің директоры не оны алмастыратын адам бекітеді. Сабақ кестесінде оқу сабақтарының күнделікті саны, ұзақтығы мен реттілігі, сондай-ақ сабақтар арасындағы үзілістердің ұзақтығы көрсетіледі. Мектептегі сабақ кестесінің мәселелері қолданыстағы </w:t>
      </w:r>
      <w:r>
        <w:rPr>
          <w:rFonts w:ascii="Times New Roman" w:hAnsi="Times New Roman" w:cs="Times New Roman"/>
          <w:sz w:val="28"/>
          <w:szCs w:val="28"/>
          <w:lang w:val="kk-KZ"/>
        </w:rPr>
        <w:t>«</w:t>
      </w:r>
      <w:r w:rsidRPr="0022560F">
        <w:rPr>
          <w:rFonts w:ascii="Times New Roman" w:hAnsi="Times New Roman" w:cs="Times New Roman"/>
          <w:sz w:val="28"/>
          <w:szCs w:val="28"/>
          <w:lang w:val="kk-KZ"/>
        </w:rPr>
        <w:t>білім беру объектілеріне қойылатын санитариялық-эпидемиологиялық талаптар</w:t>
      </w:r>
      <w:r>
        <w:rPr>
          <w:rFonts w:ascii="Times New Roman" w:hAnsi="Times New Roman" w:cs="Times New Roman"/>
          <w:sz w:val="28"/>
          <w:szCs w:val="28"/>
          <w:lang w:val="kk-KZ"/>
        </w:rPr>
        <w:t xml:space="preserve">» </w:t>
      </w:r>
      <w:r w:rsidRPr="0022560F">
        <w:rPr>
          <w:rFonts w:ascii="Times New Roman" w:hAnsi="Times New Roman" w:cs="Times New Roman"/>
          <w:sz w:val="28"/>
          <w:szCs w:val="28"/>
          <w:lang w:val="kk-KZ"/>
        </w:rPr>
        <w:t>санитариялық қағидаларымен реттеледі. Сабақ кестесі уәкілетті органдар және (немесе) лауазымды адамдар белгілеген шектеу шараларына негізделген эпидемиологиялық жағдайға сәйкес өзгеруі мүмкін;</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сабақтар арасындағы үзіліс кезеңінде мемлекеттік мекеме Қазақстан </w:t>
      </w:r>
      <w:r>
        <w:rPr>
          <w:rFonts w:ascii="Times New Roman" w:hAnsi="Times New Roman" w:cs="Times New Roman"/>
          <w:sz w:val="28"/>
          <w:szCs w:val="28"/>
          <w:lang w:val="kk-KZ"/>
        </w:rPr>
        <w:t xml:space="preserve"> </w:t>
      </w:r>
      <w:r w:rsidRPr="0022560F">
        <w:rPr>
          <w:rFonts w:ascii="Times New Roman" w:hAnsi="Times New Roman" w:cs="Times New Roman"/>
          <w:sz w:val="28"/>
          <w:szCs w:val="28"/>
          <w:lang w:val="kk-KZ"/>
        </w:rPr>
        <w:t>Республикасының заңнамасына сәйкес ата-аналар мен жалпыға міндетті оқу қорының қаражаты есебінен мектеп асханасында жүзеге асырылатын білім алушыларды тамақтандыруды ұйымдастырады;</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мемлекеттік мекемедегі тәртіп білім алушылардың, тәрбиеленушілердің, педагогтардың адамдық қадір-қасиетін құрметтеу негізінде сақталады. Білім алушыларға қатысты күш көрсету және психикалық зорлық-зомбылық әдістерін қолдануға жол берілмейді. Білім алушыларға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деңгейдегі денсаулық сақтау органдары (емхана) жүзеге асырады. Оқушылар кесте бойынша медициналық тексеруден өтеді;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w:t>
      </w:r>
      <w:r w:rsidRPr="0022560F">
        <w:rPr>
          <w:rFonts w:ascii="Times New Roman" w:hAnsi="Times New Roman" w:cs="Times New Roman"/>
          <w:sz w:val="28"/>
          <w:szCs w:val="28"/>
          <w:lang w:val="kk-KZ"/>
        </w:rPr>
        <w:t>Білім туралы</w:t>
      </w:r>
      <w:r>
        <w:rPr>
          <w:rFonts w:ascii="Times New Roman" w:hAnsi="Times New Roman" w:cs="Times New Roman"/>
          <w:sz w:val="28"/>
          <w:szCs w:val="28"/>
          <w:lang w:val="kk-KZ"/>
        </w:rPr>
        <w:t>»</w:t>
      </w:r>
      <w:r w:rsidRPr="0022560F">
        <w:rPr>
          <w:rFonts w:ascii="Times New Roman" w:hAnsi="Times New Roman" w:cs="Times New Roman"/>
          <w:sz w:val="28"/>
          <w:szCs w:val="28"/>
          <w:lang w:val="kk-KZ"/>
        </w:rPr>
        <w:t xml:space="preserve"> Заңының талаптарына сәйкес мектеп формасы міндетті. Оны кию тәртібі мен стилі ата-аналар комитетімен немесе қамқоршылық кеңеспен келісім бойынша мемлекеттік мекеме директорының бұйрығымен бекітіледі. Мектеп формасы зайырлы оқу харатеріне сәйкес келуі керек. Бас киімдер мен түрлі конфессиялардың діни тиесілілігінің атрибуттарын қоса алғанда, киім элементтерін мектеп формасына қосуға жол берілмейді;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lastRenderedPageBreak/>
        <w:t>міндетті мектеп формасына қойылатын талаптар Қазақстан Республикасы Білім және ғылым министрінің 2016 жылғы 14 қаңтардағы № 26 бұйрығында белгіленген жалпы талаптарға сәйкес болуы тиіс;</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мемлекеттік мекемеде саяси партиялардың, қоғамдық-саяси және діни қозғалыстар мен ұйымдардың ұйымдық құрылымдарын құруға және олардың қызметіне жол берілмейді. Мемлекеттік мекеме зайырлы және діни білім берудің бөлектілік қағидатын сақтауға міндетті. Діни тәрбиенің кез келген түріне жол берілмейді;</w:t>
      </w:r>
    </w:p>
    <w:p w:rsidR="003A5129"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инклюзивті білім беру мақсаттарын іске асыра отырып, мемлекеттік мекеме ерекше білім берілуіне қажеттілігі бар балаларға білім алу, дамудың бұзылуын түзету және білім берудің барлық деңгейлерінде әлеуметтік бейімделу үшін арнайы жағдайларды қамтамасыз етеді. Мемлекеттік мекемеде ата-аналардың (заңды өкілдердің) мүдделерін ескере отырып, ерекше білім берілуіне қажеттілігі бар білім алушыларды жалпы сыныпта (екі баладан артық емес) үлгілік оқу бағдарламасы, оның ішінде қысқартылған немесе жеке оқу бағдарламасы бойынша және (немесе) арнайы сыныптарда арнайы оқу жоспарлары мен бағдарламалары бойынша дамудағы бұзушылықтардың түрлері бойынша оқыту көзделген. Жалпы және (немесе) арнайы сыныптарда оқитын ерекше білім берілуіне қажеттілігі бар балалар үшін арнайы педагогтер (олигофренопедагог, сурдопедагог, тифлопедагог, мұғалім-дефектолог, мұғалім-логопед, логопед) түзету сабақтарын өткізеді. </w:t>
      </w:r>
    </w:p>
    <w:p w:rsidR="003A5129"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Мемлекеттік мекемеде логопункт өз жұмысын тұрақты негізде жүзеге асыра алады. </w:t>
      </w:r>
      <w:r>
        <w:rPr>
          <w:rFonts w:ascii="Times New Roman" w:hAnsi="Times New Roman" w:cs="Times New Roman"/>
          <w:sz w:val="28"/>
          <w:szCs w:val="28"/>
          <w:lang w:val="kk-KZ"/>
        </w:rPr>
        <w:t>Логопункт ашу Қарағанды облысы білім басқармасының</w:t>
      </w:r>
      <w:r w:rsidRPr="0022560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22560F">
        <w:rPr>
          <w:rFonts w:ascii="Times New Roman" w:hAnsi="Times New Roman" w:cs="Times New Roman"/>
          <w:sz w:val="28"/>
          <w:szCs w:val="28"/>
          <w:lang w:val="kk-KZ"/>
        </w:rPr>
        <w:t>Же</w:t>
      </w:r>
      <w:r>
        <w:rPr>
          <w:rFonts w:ascii="Times New Roman" w:hAnsi="Times New Roman" w:cs="Times New Roman"/>
          <w:sz w:val="28"/>
          <w:szCs w:val="28"/>
          <w:lang w:val="kk-KZ"/>
        </w:rPr>
        <w:t>зқазған қаласының білім бөлімі»</w:t>
      </w:r>
      <w:r w:rsidRPr="0022560F">
        <w:rPr>
          <w:rFonts w:ascii="Times New Roman" w:hAnsi="Times New Roman" w:cs="Times New Roman"/>
          <w:sz w:val="28"/>
          <w:szCs w:val="28"/>
          <w:lang w:val="kk-KZ"/>
        </w:rPr>
        <w:t xml:space="preserve"> мемлекеттік мекемесі басшысының бұйрығымен ресімделеді;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мемлекеттік мекемеге қабылдау бастауыш, негізгі орта, жалпы орта білім берудің білім беретін оқу бағдарламаларын іске асыратын білім беру ұйымдарына оқуға қабылдаудың үлгілік қағидалары негізінде жүргізіледі. Балаларды қабылдауға арналған құжаттардың тізбесі бастауыш, негізгі орта, жалпы орта білімнің білім беретін оқу бағдарламаларын іске асыратын білім беру ұйымдарына оқуға қабылдау қағидаларында және мемлекеттік қызметтер көрсетудің тиісті мемлекеттік стандартында айқындалады. Бірінші сыныпқа қабылдау кезінде баланың ата-аналары немесе заңды өкілдері мұғалімді таңдауға құқылы емес. Сыныптан сыныпқа ауыстыру үлгерім нәтижелері бойынша педагогикалық кеңестің шешімімен жүзеге асырылады;</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шағын жинақталған мектептерді қоспағанда, 0-11 сыныптарда білім алушылардың ең аз саны 12 адамнан кем болмауы тиіс. Мектепалды сыныптарға қабылдау ата-анасының немесе өзге де заңды өкілдерінің өтініші бойынша жүзеге асырылады;</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білім алушылардың үлгерімін ағымдағы бақылау, аралық және қорытынды аттестаттау бастауыш, негізгі орта, жалпы орта білім берудің жалпы білім беретін оқу бағдарламаларын іске асыратын білім алушылардың үлгерімін ағымдағы бақылаудың, аралық және қорытынды аттестаттаудың үлгілік қағидаларына сәйкес жүргізіледі;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lastRenderedPageBreak/>
        <w:t>қорытынды аттестаттаудан табысты өткен түлектерге мемлекеттік мекеменің мөрімен расталған тиісті білімі туралы мемлекеттік үлгідегі құжат беріледі;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кәмелетке толмаған білім алушыларды шығаруға құқыққа қайшы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жол беріледі. Жетім балалар мен ата-анасының қамқорлығынсыз қалған балаларды шығару туралы шешім қорғаншылық және қамқоршылық органдарының келісімімен қабылданады. Кәмелетке толған білім алушыларды мемлекеттік мекемеден шығаруға педагогикалық кеңестің шешімі бойынша құқыққа қайшы әрекеттер жасағаны, білім беру ұйымының жарғысын, сондай-ақ үлгерімін өрескел және бірнеше рет бұзғаны үшін жол беріледі;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тәрбиеленушілерді шағын орталық топтарынан шығару ай сайынғы төлем уақтылы төленбеген, баланы дәлелді себептерсіз бір айдан артық өткізіп алған жағдайларда, медициналық қарсы көрсетілімдер болған кезде жүргізіледі;</w:t>
      </w:r>
    </w:p>
    <w:p w:rsidR="003A5129" w:rsidRPr="0022560F" w:rsidRDefault="003A5129" w:rsidP="003A5129">
      <w:pPr>
        <w:spacing w:after="0" w:line="240" w:lineRule="auto"/>
        <w:ind w:left="-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білім алушыларға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w:t>
      </w:r>
      <w:r>
        <w:rPr>
          <w:rFonts w:ascii="Times New Roman" w:hAnsi="Times New Roman" w:cs="Times New Roman"/>
          <w:sz w:val="28"/>
          <w:szCs w:val="28"/>
          <w:lang w:val="kk-KZ"/>
        </w:rPr>
        <w:t xml:space="preserve"> </w:t>
      </w:r>
      <w:r w:rsidRPr="0022560F">
        <w:rPr>
          <w:rFonts w:ascii="Times New Roman" w:hAnsi="Times New Roman" w:cs="Times New Roman"/>
          <w:sz w:val="28"/>
          <w:szCs w:val="28"/>
          <w:lang w:val="kk-KZ"/>
        </w:rPr>
        <w:t>Дәрігерлік медициналық қызмет көрсетуді жергілікті деңгейдегі денсаулық сақтау органдары (емхана) жүзеге асырады. Білім алушылар кесте бойынша медициналық тексеруден өтеді;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жалпы білім беру процесінің қатысушылары: тәрбиеленушілер, білім алушылар, педагогтар, тәрбиеленушілер мен білім алушылардың ата-аналары (оларды алмастыратын адамдар);</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білім алушылардың құқығы бар:</w:t>
      </w:r>
    </w:p>
    <w:p w:rsidR="003A5129" w:rsidRPr="0022560F" w:rsidRDefault="003A5129" w:rsidP="007E089B">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1) тегін жалпы орта білім алуға;</w:t>
      </w:r>
    </w:p>
    <w:p w:rsidR="003A5129" w:rsidRPr="0022560F" w:rsidRDefault="003A5129" w:rsidP="007E089B">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2) әртүрлі қызмет түрлеріндегі ерекше табыстары үшін көтермелеуге;</w:t>
      </w:r>
    </w:p>
    <w:p w:rsidR="003A5129" w:rsidRPr="0022560F" w:rsidRDefault="003A5129" w:rsidP="007E089B">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3) медициналық қызмет көрсетуге;</w:t>
      </w:r>
    </w:p>
    <w:p w:rsidR="003A5129" w:rsidRPr="0022560F" w:rsidRDefault="003A5129" w:rsidP="007E089B">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4) кітапхана қорын тегін пайдалану;</w:t>
      </w:r>
    </w:p>
    <w:p w:rsidR="003A5129" w:rsidRPr="0022560F" w:rsidRDefault="003A5129" w:rsidP="007E089B">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5) қосымша (ақылы) білім беру қызметтерін алуға;</w:t>
      </w:r>
    </w:p>
    <w:p w:rsidR="003A5129" w:rsidRPr="0022560F" w:rsidRDefault="003A5129" w:rsidP="007E089B">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6) мекемені басқаруға қатысуға құқығы бар;</w:t>
      </w:r>
    </w:p>
    <w:p w:rsidR="003A5129" w:rsidRPr="0022560F" w:rsidRDefault="003A5129" w:rsidP="007E089B">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7) адамның қадір-қасиетін құрметтеуге, ар-ождан мен ақпарат бостандығына, өз пікірлері мен сенімдерін еркін білдіруге құқығы бар.</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мемлекеттік мекеме зайырлы және діни білім берудің бөлектілік қағидатын сақтайды. Діни тәрбиенің кез келген түріне жол берілмейді;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қорытынды аттестаттаудан табысты өткен түлектерге мемлекеттік мекеменің мөрімен расталған тиісті білімі туралы мемлекеттік үлгідегі құжат беріледі.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білім алушылар міндетті: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1) мемлекеттік мекеменің жарғысын және ішкі тәртіп қағидаларын орындауға міндетті;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2) білім алушы мектеп мүлкіне зиян келтірген жағдайда мекеменің мүлкін адал оқуға және ұқыпты қарауға, оның құнын ата-анасымен бірге қалпына келтіруге және өтеуге міндетті;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3) мекеменің басқа білім алушылары мен қызметкерлерінің ар-намысы мен қадір-қасиетін құрметтеуге міндетті;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lastRenderedPageBreak/>
        <w:t>4) мемлекеттік мекеме белгілеген мектеп формасын киіп жүруге міндетті.</w:t>
      </w:r>
    </w:p>
    <w:p w:rsidR="003A5129" w:rsidRPr="0022560F" w:rsidRDefault="003A5129" w:rsidP="003A5129">
      <w:pPr>
        <w:spacing w:after="0" w:line="240" w:lineRule="auto"/>
        <w:ind w:left="-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кәмелетке толмаған балалардың ата-аналары мен өзге де заңды өкілдерінің:</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1) ұсынылатын мүмкіндіктер шеңберінде оқыту нысанын таңдауға;</w:t>
      </w:r>
    </w:p>
    <w:p w:rsidR="003A5129" w:rsidRPr="0022560F" w:rsidRDefault="003A5129" w:rsidP="003A5129">
      <w:pPr>
        <w:spacing w:after="0" w:line="240" w:lineRule="auto"/>
        <w:ind w:left="-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мемлекеттік мекеме баланың қалауын, жеке бейімділігі мен ерекшеліктерін ескере отырып;</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2) Қамқоршылық кеңес немесе ата-аналар комитеті арқылы мемлекеттік мекемені басқару органдарының жұмысына қатысуға құқылы;</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3) өз балаларының үлгеріміне, мінез-құлқына және оқу жағдайларына қатысты ақпарат алуға міндетті;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4) өз балаларын оқыту және тәрбиелеу проблемалары бойынша консультациялық көмек алуға құқылы;</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ата-аналар мен өзге де заңды өкілдер:</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1) балалардың өмірі мен оқуы үшін салауатты және қауіпсіз жағдайлар жасауға, олардың зияткерлік және Дене күшінің дамуын, имандылық тұрғыдан қалыптасуын қамтамасыз етуге міндетті;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2) балаларды одан әрі жалпы білім беретін мектепке айқындай отырып, мектепалды даярлықты қамтамасыз етуге міндетті;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3) мемлекеттік мекеменің жарғысында айқындалған қағидаларды орындауға міндетті;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4) балалардың мемлекеттік мекемедегі сабақтарға қатысуын қамтамасыз етуге міндетті;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5) мемлекеттік мекеме қызметкерлерінің ар-намысы мен қадір-қасиетін құрметтеуге;</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6) білім беру саласындағы уәкілетті орган белгілеген міндетті мектеп формасына қойылатын талаптарды орындауға міндетті;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7) мемлекеттік мекемеде белгіленген киім нысанын сақтауға міндетті;</w:t>
      </w:r>
    </w:p>
    <w:p w:rsidR="003A5129" w:rsidRPr="0022560F" w:rsidRDefault="003A5129" w:rsidP="003A5129">
      <w:pPr>
        <w:spacing w:after="0" w:line="240" w:lineRule="auto"/>
        <w:ind w:left="-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ата-аналар (олардың орнындағы адамдар) мекеменің жарғысын, ішкі тәртіп ережелерін орындауға және өз балаларын тәрбиелеу мен оқытуға, сондай-ақ мемлекеттік меншікке ұқыпты қарауға жауапты болуға міндетті;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мемлекеттік мекемені басқару Қазақстан Республикасының заңнамасына, осы Жарғыға сәйкес жүзеге асырылады. Алқалық басқару нысаны Қазақстан Республикасының заңнамасында белгіленген тәртіппен педагогикалық кеңес болып табылады;</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мемлекеттік мекемені тікелей басқаруды директор жүзеге асырады;</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директор жауап береді: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1) Қазақстан Республикасының заңнамасында белгіленген тәртіппен мемлекеттік мекеме қызметкерлерінің біліктілік деңгейі, оқу жоспары мен оқу процесінің кестесіне сәйкес білім беру бағдарламаларын іске асыру үшін, білім алушылардың білім сапасы, өмірі мен денсаулығы, білім беру процесі кезінде білім алушылар мен мемлекеттік мекеме қызметкерлерінің құқықтары мен бостандықтарын сақтау үшін;</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2) лауазымдық нұсқаулықпен белгіленген нормативтік актілерді, басқару органдарының бұйрықтарын, лауазымдық міндеттерді дәлелді себептерсіз орындамағаны немесе тиісінше орындамағаны, оның ішінде берілген құқықтарды пайдаланбағаны үшін;</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lastRenderedPageBreak/>
        <w:t>3) білім алушының жеке басына тәни және (немесе) психикалық зорлық-зомбылықпен байланысты тәрбиелеу әдістерін қолданғаны, оның ішінде бір рет қолданғаны, сондай-ақ өзге де өнегесіз теріс қылық жасағаны үшін директор еңбек заңнамасына сәйкес атқаратын лауазымынан босатылуы мүмкін;</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4) өрт қауіпсіздігі, еңбекті қорғау қағидаларын, оқу-тәрбие процесін ұйымдастырудың санитариялық-гигиеналық қағидаларын бұзғаны үшін директор Қазақстан Республикасының заңнамасында көзделген жауаптылыққа тартылады;</w:t>
      </w:r>
    </w:p>
    <w:p w:rsidR="003A5129" w:rsidRDefault="003A5129" w:rsidP="003A5129">
      <w:pPr>
        <w:spacing w:after="0" w:line="240" w:lineRule="auto"/>
        <w:ind w:left="-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тиісті бейіндер бойынша арнайы педагогикалық немесе кәсіптік білімі бар адамдар педагогикалық қызметпен айналысуға жіберіледі. </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Жұмысқа адамдар жіберілмейді:</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1) медициналық қарсы көрсетілімдері бар;</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2) психиатриялық және (немесе) наркологиялық диспансерде есепте тұрған адамдар жатады. Жыл сайын жылына бір рет, оқу жылының басында педагог өзінің психиатриялық және (немесе) наркологиялық диспансерде есепте тұрмайтындығын кез келген заңды тәсілмен растайды;</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3) соттың заңды күшіне енген үкіміне сәйкес педагогтің кәсіптік қызметін жүзеге асыру құқығынан айырылған;</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4) Қазақстан Республикасының Заңында белгіленген тәртіппен әрекетке қабілетсіз немесе әрекет қабілеті шектеулі деп танылғандар;</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5) Қазақстан Республикасының Еңбек кодексінде көзделген шектеулер негізінде;</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жұмысқа қабылдау кезінде директор азаматтық қызметшінің тиісті бос лауазымдарына орналасуға қойылатын біліктілік талаптарын басшылыққа алуға міндетті. Тиісті білімсіз педагогикалық қызметпен айналысуға жол берілмейді. </w:t>
      </w:r>
      <w:r>
        <w:rPr>
          <w:rFonts w:ascii="Times New Roman" w:hAnsi="Times New Roman" w:cs="Times New Roman"/>
          <w:sz w:val="28"/>
          <w:szCs w:val="28"/>
          <w:lang w:val="kk-KZ"/>
        </w:rPr>
        <w:tab/>
      </w:r>
      <w:r w:rsidRPr="0022560F">
        <w:rPr>
          <w:rFonts w:ascii="Times New Roman" w:hAnsi="Times New Roman" w:cs="Times New Roman"/>
          <w:sz w:val="28"/>
          <w:szCs w:val="28"/>
          <w:lang w:val="kk-KZ"/>
        </w:rPr>
        <w:t>Педагогикалық лауазымдар бойынша азаматтарды қабылдау тәртібін бұзғаны үшін директор дербес жауапты болады. Мемлекеттік мекеме қызметкерлерінің құқықтары мен міндеттері тиісті лауазым немесе қызмет түрі үшін Қазақстан Республикасының нормативтік құқықтық актілерімен айқындалады;</w:t>
      </w:r>
    </w:p>
    <w:p w:rsidR="003A5129"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мемлекеттік мекеменің басқару нысандарының бірі-педагогикалық кеңес. </w:t>
      </w:r>
      <w:r>
        <w:rPr>
          <w:rFonts w:ascii="Times New Roman" w:hAnsi="Times New Roman" w:cs="Times New Roman"/>
          <w:sz w:val="28"/>
          <w:szCs w:val="28"/>
          <w:lang w:val="kk-KZ"/>
        </w:rPr>
        <w:t xml:space="preserve"> </w:t>
      </w:r>
    </w:p>
    <w:p w:rsidR="003A5129"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Педагогикалық кеңестің құрамына: директор (төраға), оның орынбасарлары, педагогтар, тәрбиешілер, психолог, әлеуметтік педагог кіреді. Мемлекеттік білім беру мекемесінің педагогикалық кеңесінің отырысына ата-аналар комитетінің немесе қамқоршылық кеңесінің мүшелері шақырылады. Педагогикалық кеңестің құрамы оқу жылына арналған директордың бұйрығымен бекітіледі. </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Педагогикалық кеңес өз құрамынан б</w:t>
      </w:r>
      <w:r>
        <w:rPr>
          <w:rFonts w:ascii="Times New Roman" w:hAnsi="Times New Roman" w:cs="Times New Roman"/>
          <w:sz w:val="28"/>
          <w:szCs w:val="28"/>
          <w:lang w:val="kk-KZ"/>
        </w:rPr>
        <w:t>ір жыл мерзімге хатшы сайлайды.</w:t>
      </w:r>
    </w:p>
    <w:p w:rsidR="003A5129" w:rsidRPr="0022560F" w:rsidRDefault="003A5129" w:rsidP="003A5129">
      <w:pPr>
        <w:spacing w:after="0" w:line="240" w:lineRule="auto"/>
        <w:ind w:left="-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педагогикалық кеңес:</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1) мемлекеттік мекемеде құқықтық актілерді орындау жөніндегі іс-шаралар;</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2) оқу-тәрбие және әдістемелік жұмыстың жай-күйі, оқытудың барлық нысандары бойынша оқыту әдістерін жетілдіру мәселелері, оқытудың жаңа технологияларын енгізу;</w:t>
      </w:r>
    </w:p>
    <w:p w:rsidR="003A5129" w:rsidRPr="0022560F"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3) оқу-тәрбие жұмысын жоспарлау мәселелері;</w:t>
      </w:r>
    </w:p>
    <w:p w:rsidR="003A5129" w:rsidRDefault="003A5129" w:rsidP="003A5129">
      <w:pPr>
        <w:spacing w:after="0" w:line="240" w:lineRule="auto"/>
        <w:ind w:left="-567" w:firstLine="567"/>
        <w:jc w:val="both"/>
        <w:rPr>
          <w:rFonts w:ascii="Times New Roman" w:hAnsi="Times New Roman" w:cs="Times New Roman"/>
          <w:sz w:val="28"/>
          <w:szCs w:val="28"/>
          <w:lang w:val="kk-KZ"/>
        </w:rPr>
      </w:pPr>
      <w:r w:rsidRPr="0022560F">
        <w:rPr>
          <w:rFonts w:ascii="Times New Roman" w:hAnsi="Times New Roman" w:cs="Times New Roman"/>
          <w:sz w:val="28"/>
          <w:szCs w:val="28"/>
          <w:lang w:val="kk-KZ"/>
        </w:rPr>
        <w:t xml:space="preserve">4) қорытынды аттестаттауды өткізу, білім алушыларды емтихандарға жіберу, ұсынылған құжаттар негізінде білім алушыларды емтихандардан босату, білім алушыларды келесі сыныпқа ауыстыру немесе оларды қайта курсқа қалдыру, білім алушыларды грамоталармен, мақтау қағаздарымен марапаттау, негізгі орта </w:t>
      </w:r>
      <w:r w:rsidRPr="0022560F">
        <w:rPr>
          <w:rFonts w:ascii="Times New Roman" w:hAnsi="Times New Roman" w:cs="Times New Roman"/>
          <w:sz w:val="28"/>
          <w:szCs w:val="28"/>
          <w:lang w:val="kk-KZ"/>
        </w:rPr>
        <w:lastRenderedPageBreak/>
        <w:t>білімді үздік бітіргені туралы аттестат, негізгі орта білімді бітіргені туралы аттестат, Үздік аттестат, жалпы орта білім туралы аттестат, белгіленген үлгі</w:t>
      </w:r>
      <w:r>
        <w:rPr>
          <w:rFonts w:ascii="Times New Roman" w:hAnsi="Times New Roman" w:cs="Times New Roman"/>
          <w:sz w:val="28"/>
          <w:szCs w:val="28"/>
          <w:lang w:val="kk-KZ"/>
        </w:rPr>
        <w:t xml:space="preserve">дегі анықтама беру мәселелері; </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5) педагогтердің оқу жүктемесін бөлу, алдын ала тарифтеу, аттестаттауға дайындау, марапаттау және көтермелеу мәселелері; ;</w:t>
      </w:r>
    </w:p>
    <w:p w:rsidR="003A5129" w:rsidRPr="00D171A9" w:rsidRDefault="003A5129" w:rsidP="003A5129">
      <w:pPr>
        <w:spacing w:after="0" w:line="240" w:lineRule="auto"/>
        <w:ind w:left="-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педагогикалық кеңестің жұмысы оқу жылына әзірленетін, педагогикалық кеңестің отырысында қаралатын және мемлекеттік мекеменің директоры бекітетін жоспарға сәйкес жүргізіледі. Педагогикалық кеңес жылына кемінде бес рет жиналады;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15.Мемлекеттік мекеменің осы Жарғыда бекітілген өз қызметінің мәні мен мақсаттарына сай келмейтін қызметті жүзеге асыруға, сондай-ақ мәмілелерді жасауға құқығы жоқ;</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16.Мемлекеттік мекеменің Қазақстан Республикасының заңдарында немесе құрылтай құжаттарында белгілі бір шек қойылған қызмет мақсаттарына қайшы не оның директорының жарғылық құзыретін бұза отырып жасаған мәмілесі: құрылтайшының, тиісті саланың уәкілетті органының, сондай-ақ оған қатысты осы Жарғыда көрсетілген мүлікке қатысты құқық субъектісінің, мемлекеттік мүлік жөніндегі уәкілетті органның функцияларын жүзеге асыратын органның талап қоюы бойынша жарамсыз деп танылуы мүмкін.</w:t>
      </w:r>
    </w:p>
    <w:p w:rsidR="003A5129" w:rsidRPr="00D171A9" w:rsidRDefault="003A5129" w:rsidP="003A5129">
      <w:pPr>
        <w:spacing w:after="0" w:line="240" w:lineRule="auto"/>
        <w:ind w:left="-567"/>
        <w:jc w:val="both"/>
        <w:rPr>
          <w:rFonts w:ascii="Times New Roman" w:hAnsi="Times New Roman" w:cs="Times New Roman"/>
          <w:sz w:val="28"/>
          <w:szCs w:val="28"/>
          <w:lang w:val="kk-KZ"/>
        </w:rPr>
      </w:pPr>
    </w:p>
    <w:p w:rsidR="003A5129" w:rsidRPr="00D171A9" w:rsidRDefault="003A5129" w:rsidP="003A5129">
      <w:pPr>
        <w:spacing w:after="0" w:line="240" w:lineRule="auto"/>
        <w:ind w:left="-567"/>
        <w:jc w:val="both"/>
        <w:rPr>
          <w:rFonts w:ascii="Times New Roman" w:hAnsi="Times New Roman" w:cs="Times New Roman"/>
          <w:sz w:val="28"/>
          <w:szCs w:val="28"/>
          <w:lang w:val="kk-KZ"/>
        </w:rPr>
      </w:pPr>
    </w:p>
    <w:p w:rsidR="003A5129" w:rsidRPr="00D171A9" w:rsidRDefault="003A5129" w:rsidP="003A5129">
      <w:pPr>
        <w:spacing w:after="0" w:line="240" w:lineRule="auto"/>
        <w:ind w:left="-567"/>
        <w:jc w:val="center"/>
        <w:rPr>
          <w:rFonts w:ascii="Times New Roman" w:hAnsi="Times New Roman" w:cs="Times New Roman"/>
          <w:b/>
          <w:sz w:val="28"/>
          <w:szCs w:val="28"/>
          <w:lang w:val="kk-KZ"/>
        </w:rPr>
      </w:pPr>
      <w:r w:rsidRPr="00D171A9">
        <w:rPr>
          <w:rFonts w:ascii="Times New Roman" w:hAnsi="Times New Roman" w:cs="Times New Roman"/>
          <w:b/>
          <w:sz w:val="28"/>
          <w:szCs w:val="28"/>
          <w:lang w:val="kk-KZ"/>
        </w:rPr>
        <w:t>4 тарау. Мемлекеттік мекемені басқару</w:t>
      </w:r>
    </w:p>
    <w:p w:rsidR="003A5129" w:rsidRPr="00D171A9" w:rsidRDefault="003A5129" w:rsidP="003A5129">
      <w:pPr>
        <w:spacing w:after="0" w:line="240" w:lineRule="auto"/>
        <w:ind w:left="-567"/>
        <w:jc w:val="center"/>
        <w:rPr>
          <w:rFonts w:ascii="Times New Roman" w:hAnsi="Times New Roman" w:cs="Times New Roman"/>
          <w:b/>
          <w:sz w:val="28"/>
          <w:szCs w:val="28"/>
          <w:lang w:val="kk-KZ"/>
        </w:rPr>
      </w:pP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17.Мемлекеттік мекемені жа</w:t>
      </w:r>
      <w:r>
        <w:rPr>
          <w:rFonts w:ascii="Times New Roman" w:hAnsi="Times New Roman" w:cs="Times New Roman"/>
          <w:sz w:val="28"/>
          <w:szCs w:val="28"/>
          <w:lang w:val="kk-KZ"/>
        </w:rPr>
        <w:t>лпы басқаруды Қарағанды облысы б</w:t>
      </w:r>
      <w:r w:rsidRPr="00D171A9">
        <w:rPr>
          <w:rFonts w:ascii="Times New Roman" w:hAnsi="Times New Roman" w:cs="Times New Roman"/>
          <w:sz w:val="28"/>
          <w:szCs w:val="28"/>
          <w:lang w:val="kk-KZ"/>
        </w:rPr>
        <w:t xml:space="preserve">ілім басқармасының </w:t>
      </w:r>
      <w:r>
        <w:rPr>
          <w:rFonts w:ascii="Times New Roman" w:hAnsi="Times New Roman" w:cs="Times New Roman"/>
          <w:sz w:val="28"/>
          <w:szCs w:val="28"/>
          <w:lang w:val="kk-KZ"/>
        </w:rPr>
        <w:t>«</w:t>
      </w:r>
      <w:r w:rsidRPr="00D171A9">
        <w:rPr>
          <w:rFonts w:ascii="Times New Roman" w:hAnsi="Times New Roman" w:cs="Times New Roman"/>
          <w:sz w:val="28"/>
          <w:szCs w:val="28"/>
          <w:lang w:val="kk-KZ"/>
        </w:rPr>
        <w:t>Жезқазған қаласының білім бөлімі</w:t>
      </w:r>
      <w:r>
        <w:rPr>
          <w:rFonts w:ascii="Times New Roman" w:hAnsi="Times New Roman" w:cs="Times New Roman"/>
          <w:sz w:val="28"/>
          <w:szCs w:val="28"/>
          <w:lang w:val="kk-KZ"/>
        </w:rPr>
        <w:t>»</w:t>
      </w:r>
      <w:r w:rsidRPr="00D171A9">
        <w:rPr>
          <w:rFonts w:ascii="Times New Roman" w:hAnsi="Times New Roman" w:cs="Times New Roman"/>
          <w:sz w:val="28"/>
          <w:szCs w:val="28"/>
          <w:lang w:val="kk-KZ"/>
        </w:rPr>
        <w:t xml:space="preserve"> мемлекеттік мекемесі жүзеге асырады.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18. Қарағанды облысының әкімдігі мемлекеттік мекемені қайта ұйымдастыру және тарату туралы шешім қабылдайды.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171A9">
        <w:rPr>
          <w:rFonts w:ascii="Times New Roman" w:hAnsi="Times New Roman" w:cs="Times New Roman"/>
          <w:sz w:val="28"/>
          <w:szCs w:val="28"/>
          <w:lang w:val="kk-KZ"/>
        </w:rPr>
        <w:t>Қарағанды облысының экономика басқармасы</w:t>
      </w:r>
      <w:r>
        <w:rPr>
          <w:rFonts w:ascii="Times New Roman" w:hAnsi="Times New Roman" w:cs="Times New Roman"/>
          <w:sz w:val="28"/>
          <w:szCs w:val="28"/>
          <w:lang w:val="kk-KZ"/>
        </w:rPr>
        <w:t>»</w:t>
      </w:r>
      <w:r w:rsidRPr="00D171A9">
        <w:rPr>
          <w:rFonts w:ascii="Times New Roman" w:hAnsi="Times New Roman" w:cs="Times New Roman"/>
          <w:sz w:val="28"/>
          <w:szCs w:val="28"/>
          <w:lang w:val="kk-KZ"/>
        </w:rPr>
        <w:t xml:space="preserve"> мемлекеттік мекемесі Қазақстан Республикасының заңнамасында белгіленген тәртіппен мынадай функцияларды жүзеге асырады: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1) коммуналдық мемлекеттік мекемеге мүлікті бекітіп береді;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2) мемлекеттік мекеменің жарғысын, оны енгізуді, өзгертуді және толықтыруды бекітеді.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 xml:space="preserve">Қарағанды облысы Білім басқармасының </w:t>
      </w:r>
      <w:r>
        <w:rPr>
          <w:rFonts w:ascii="Times New Roman" w:hAnsi="Times New Roman" w:cs="Times New Roman"/>
          <w:sz w:val="28"/>
          <w:szCs w:val="28"/>
          <w:lang w:val="kk-KZ"/>
        </w:rPr>
        <w:t>«</w:t>
      </w:r>
      <w:r w:rsidRPr="00D171A9">
        <w:rPr>
          <w:rFonts w:ascii="Times New Roman" w:hAnsi="Times New Roman" w:cs="Times New Roman"/>
          <w:sz w:val="28"/>
          <w:szCs w:val="28"/>
          <w:lang w:val="kk-KZ"/>
        </w:rPr>
        <w:t>Жезқазған қаласының білім бөлімі</w:t>
      </w:r>
      <w:r>
        <w:rPr>
          <w:rFonts w:ascii="Times New Roman" w:hAnsi="Times New Roman" w:cs="Times New Roman"/>
          <w:sz w:val="28"/>
          <w:szCs w:val="28"/>
          <w:lang w:val="kk-KZ"/>
        </w:rPr>
        <w:t>»</w:t>
      </w:r>
      <w:r w:rsidRPr="00D171A9">
        <w:rPr>
          <w:rFonts w:ascii="Times New Roman" w:hAnsi="Times New Roman" w:cs="Times New Roman"/>
          <w:sz w:val="28"/>
          <w:szCs w:val="28"/>
          <w:lang w:val="kk-KZ"/>
        </w:rPr>
        <w:t xml:space="preserve"> мемлекеттік мекемесі заңнамада белгіленген тәртіппен мынадай функцияларды жүзеге асырады: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1) мемлекеттік мекеменің директорын тағайындайды;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2) мемлекеттік мекеменің қаржыландыру жоспарын бекітеді;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3) мемлекеттік мекеме мүлкінің сақталуына бақылауды жүзеге асырады;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4) мемлекеттік мекеменің басқару органдарының құрылымын, қалыптастыру тәртібін және өкілеттіктерінің мерзімін, мемлекеттік мекеменің шешімдер қабылдау тәртібін анықтайды;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5) мемлекеттік мекеме директорының құқықтарын, міндеттерін және жауапкершілігін, оны атқаратын қызметінен босатудың негіздерін белгілейді;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lastRenderedPageBreak/>
        <w:t>6) Қазақстан Республикасының заңнамасына сәйкес мемлекеттік мекеменің штат санын, тарифтеу тізімдерін және өзге де Қаржы-шаруашылық құжаттамасын келіседі;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7) мемлекеттік мүлік жөніндегі уәкілетті органға мемлекеттік мекемеге берілген немесе өзінің шаруашылық қызметінің нәтижесінде сатып алған мүлікті алып қоюға немесе қайта бөлуге жазбаша келісім береді;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8) мемлекеттік мекеменің құрылтайшысына мемлекеттік мекемені қайта ұйымдастыру және тарату туралы ұсыныстар енгізеді;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9) өзіне осы жарғымен және Қазақстан Республикасының өзге де заңнамасымен жүктелген өзге де өкілеттіктерді жүзеге асырады.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 xml:space="preserve">19.Мемлекеттік мекеменің директорын білім беру саласындағы уәкілетті орган бекіткен тағайындау қағидаларына сәйкес Қарағанды облысы білім басқармасының </w:t>
      </w:r>
      <w:r>
        <w:rPr>
          <w:rFonts w:ascii="Times New Roman" w:hAnsi="Times New Roman" w:cs="Times New Roman"/>
          <w:sz w:val="28"/>
          <w:szCs w:val="28"/>
          <w:lang w:val="kk-KZ"/>
        </w:rPr>
        <w:t>«</w:t>
      </w:r>
      <w:r w:rsidRPr="00D171A9">
        <w:rPr>
          <w:rFonts w:ascii="Times New Roman" w:hAnsi="Times New Roman" w:cs="Times New Roman"/>
          <w:sz w:val="28"/>
          <w:szCs w:val="28"/>
          <w:lang w:val="kk-KZ"/>
        </w:rPr>
        <w:t>Жезқазған қаласының білім бөлімі</w:t>
      </w:r>
      <w:r>
        <w:rPr>
          <w:rFonts w:ascii="Times New Roman" w:hAnsi="Times New Roman" w:cs="Times New Roman"/>
          <w:sz w:val="28"/>
          <w:szCs w:val="28"/>
          <w:lang w:val="kk-KZ"/>
        </w:rPr>
        <w:t>»</w:t>
      </w:r>
      <w:r w:rsidRPr="00D171A9">
        <w:rPr>
          <w:rFonts w:ascii="Times New Roman" w:hAnsi="Times New Roman" w:cs="Times New Roman"/>
          <w:sz w:val="28"/>
          <w:szCs w:val="28"/>
          <w:lang w:val="kk-KZ"/>
        </w:rPr>
        <w:t xml:space="preserve"> мемлекеттік мекемесінің басшысы қызметке тағайындайды және қызметтен босатады.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 xml:space="preserve">20.Мемлекеттік мекеменің директоры мемлекеттік мекеменің жұмысын ұйымдастырады және оған басшылық жасайды, Қарағанды облысы білім басқармасының </w:t>
      </w:r>
      <w:r>
        <w:rPr>
          <w:rFonts w:ascii="Times New Roman" w:hAnsi="Times New Roman" w:cs="Times New Roman"/>
          <w:sz w:val="28"/>
          <w:szCs w:val="28"/>
          <w:lang w:val="kk-KZ"/>
        </w:rPr>
        <w:t>«</w:t>
      </w:r>
      <w:r w:rsidRPr="00D171A9">
        <w:rPr>
          <w:rFonts w:ascii="Times New Roman" w:hAnsi="Times New Roman" w:cs="Times New Roman"/>
          <w:sz w:val="28"/>
          <w:szCs w:val="28"/>
          <w:lang w:val="kk-KZ"/>
        </w:rPr>
        <w:t>Жезқазған қаласының білім бөлімі</w:t>
      </w:r>
      <w:r>
        <w:rPr>
          <w:rFonts w:ascii="Times New Roman" w:hAnsi="Times New Roman" w:cs="Times New Roman"/>
          <w:sz w:val="28"/>
          <w:szCs w:val="28"/>
          <w:lang w:val="kk-KZ"/>
        </w:rPr>
        <w:t>»</w:t>
      </w:r>
      <w:r w:rsidRPr="00D171A9">
        <w:rPr>
          <w:rFonts w:ascii="Times New Roman" w:hAnsi="Times New Roman" w:cs="Times New Roman"/>
          <w:sz w:val="28"/>
          <w:szCs w:val="28"/>
          <w:lang w:val="kk-KZ"/>
        </w:rPr>
        <w:t xml:space="preserve"> мемлекеттік мекемесіне тікелей бағынады және мемлекеттік мекемеге жүктелген міндеттердің орындалуы мен оның өз функцияларын жүзеге асыруы үшін дербес жауапты болады.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21.Мемлекеттік мекеменің директоры дара басшылық қағидаттарында әрекет етеді және мемлекеттік мекеме қызметінің мәселелерін Қазақстан Республикасының заңнамасымен және осы Жарғымен айқындалатын өз құзыретіне сәйкес дербес шешеді.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22.Мемлекеттік мекеме директорының мемлекеттік мекеменің жарғыдан тыс қызметті жүзеге асыруына бағытталған іс-әрекеттері Еңбек міндеттерін бұзу болып табылады және тәртіптік және материалдық жауаптылық шараларын қолдануға әкеп соғады.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23.Қазақстан Республикасының заңнамасында белгіленген тәртіппен мемлекеттік мекеменің директоры: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1) мемлекеттік мекеме атынан сенімхатсыз әрекет етеді;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2) мемлекеттік органдарда, өзге де ұйымдарда мемлекеттік мекеменің мүдделерін білдіреді;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3) шарттар жасасады;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4) сенімхаттар береді;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5) 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6) банк шоттарын ашады;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7) барлық қызметкерлер үшін міндетті бұйрықтар шығарады және нұсқаулар береді;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8) Қазақстан Республикасының заңнамасына сәйкес мемлекеттік мекеменің қызметкерлерін жұмысқа қабылдайды және жұмыстан босатады;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9) 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lastRenderedPageBreak/>
        <w:t>10) өзінің орынбасарлары мен мемлекеттік мекеменің өзге де басшы қызметкерлерінің міндеттері мен өкілеттік аясын айқындайды;;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11) сыбайлас жемқорлыққа қарсы заңнаманы сақтау бойынша жұмысты ұйымдастырады, оның ішінде білім беру ұйымында сыбайлас жемқорлықтың профилактикасы және алдын алу бойынша шаралар қабылдайды;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12) Қазақстан Республикасының заңнамасымен, осы жарғымен және Қарағанды облысы білім басқармасының "Жезқазған қаласының білім бөлімі" мемлекеттік мекемесімен өзіне жүктелген өзге де функцияларды жүзеге асырады.</w:t>
      </w:r>
    </w:p>
    <w:p w:rsidR="003A5129" w:rsidRPr="00D171A9" w:rsidRDefault="003A5129" w:rsidP="003A5129">
      <w:pPr>
        <w:spacing w:after="0" w:line="240" w:lineRule="auto"/>
        <w:ind w:left="-567"/>
        <w:jc w:val="both"/>
        <w:rPr>
          <w:rFonts w:ascii="Times New Roman" w:hAnsi="Times New Roman" w:cs="Times New Roman"/>
          <w:sz w:val="28"/>
          <w:szCs w:val="28"/>
          <w:lang w:val="kk-KZ"/>
        </w:rPr>
      </w:pPr>
    </w:p>
    <w:p w:rsidR="003A5129" w:rsidRPr="00D171A9" w:rsidRDefault="003A5129" w:rsidP="003A5129">
      <w:pPr>
        <w:spacing w:after="0" w:line="240" w:lineRule="auto"/>
        <w:ind w:left="-567"/>
        <w:jc w:val="center"/>
        <w:rPr>
          <w:rFonts w:ascii="Times New Roman" w:hAnsi="Times New Roman" w:cs="Times New Roman"/>
          <w:b/>
          <w:sz w:val="28"/>
          <w:szCs w:val="28"/>
          <w:lang w:val="kk-KZ"/>
        </w:rPr>
      </w:pPr>
      <w:r w:rsidRPr="00D171A9">
        <w:rPr>
          <w:rFonts w:ascii="Times New Roman" w:hAnsi="Times New Roman" w:cs="Times New Roman"/>
          <w:b/>
          <w:sz w:val="28"/>
          <w:szCs w:val="28"/>
          <w:lang w:val="kk-KZ"/>
        </w:rPr>
        <w:t>5 тарау. Мемлекеттік мекеменің мүлкін құру тәртібі</w:t>
      </w:r>
    </w:p>
    <w:p w:rsidR="003A5129" w:rsidRPr="00D171A9" w:rsidRDefault="003A5129" w:rsidP="003A5129">
      <w:pPr>
        <w:spacing w:after="0" w:line="240" w:lineRule="auto"/>
        <w:ind w:left="-567"/>
        <w:jc w:val="both"/>
        <w:rPr>
          <w:rFonts w:ascii="Times New Roman" w:hAnsi="Times New Roman" w:cs="Times New Roman"/>
          <w:sz w:val="28"/>
          <w:szCs w:val="28"/>
          <w:lang w:val="kk-KZ"/>
        </w:rPr>
      </w:pP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24.Мемлекеттік мекеменің мүлкін құны оның теңгерімінде көрсетілетін заңды тұлғаның активтері құрайды. Мемлекеттік мекеменің мүлкі мыналардың есебінен қалыптастырылады: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1) оған құрылтайшы берген мүлік;</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2) өз қызметі нәтижесінде сатып алынған мүлік (ақшалай кірістерді қоса алғанда);</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3)Қазақстан Республикасының заңнамасында тыйым салынбаған өзге де көздер есебінен қалыптастырылады.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25.Мемлекеттік мекеме өзіне бекітіліп берілген мүлікті және өзіне смета бойынша бөлінген қаражат есебінен сатып алынған мүлікті өз бетімен иеліктен шығаруға немесе оған өзге де тәсілмен билік етуге құқылы емес.</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26.Мемлекеттік мекеменің қызметі Қарағанды облысының бюджетінен қаржыландырылады.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27.Мемлекеттік мекеме Қазақстан Республикасының заңнамасына сәйкес бухгалтерлік есеп жүргізеді және есептілік ұсынады.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Бухгалтерлік есепті және мемлекеттік мекеме үшін есептілікті ұсынуды барлық туындайтын функциялары бар мемлекеттік мекеменің басқару органы жүзеге асыра алады.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28.Мемлекеттік мекеменің қаржы-шаруашылық қызметін тексеру және тексеру Қазақстан Республикасының заңнамасында белгіленген тәртіппен жүзеге асырылады.</w:t>
      </w:r>
    </w:p>
    <w:p w:rsidR="003A5129" w:rsidRPr="00D171A9" w:rsidRDefault="003A5129" w:rsidP="003A5129">
      <w:pPr>
        <w:spacing w:after="0" w:line="240" w:lineRule="auto"/>
        <w:ind w:left="-567"/>
        <w:jc w:val="both"/>
        <w:rPr>
          <w:rFonts w:ascii="Times New Roman" w:hAnsi="Times New Roman" w:cs="Times New Roman"/>
          <w:sz w:val="28"/>
          <w:szCs w:val="28"/>
          <w:lang w:val="kk-KZ"/>
        </w:rPr>
      </w:pPr>
    </w:p>
    <w:p w:rsidR="003A5129" w:rsidRPr="00D171A9" w:rsidRDefault="003A5129" w:rsidP="003A5129">
      <w:pPr>
        <w:spacing w:after="0" w:line="240" w:lineRule="auto"/>
        <w:ind w:left="-567"/>
        <w:jc w:val="center"/>
        <w:rPr>
          <w:rFonts w:ascii="Times New Roman" w:hAnsi="Times New Roman" w:cs="Times New Roman"/>
          <w:b/>
          <w:sz w:val="28"/>
          <w:szCs w:val="28"/>
          <w:lang w:val="kk-KZ"/>
        </w:rPr>
      </w:pPr>
      <w:r w:rsidRPr="00D171A9">
        <w:rPr>
          <w:rFonts w:ascii="Times New Roman" w:hAnsi="Times New Roman" w:cs="Times New Roman"/>
          <w:b/>
          <w:sz w:val="28"/>
          <w:szCs w:val="28"/>
          <w:lang w:val="kk-KZ"/>
        </w:rPr>
        <w:t>6 тарау. Мемлекеттік мекемедегі жұмыс тәртібі</w:t>
      </w:r>
    </w:p>
    <w:p w:rsidR="003A5129" w:rsidRPr="00D171A9" w:rsidRDefault="003A5129" w:rsidP="003A5129">
      <w:pPr>
        <w:spacing w:after="0" w:line="240" w:lineRule="auto"/>
        <w:ind w:left="-567"/>
        <w:jc w:val="both"/>
        <w:rPr>
          <w:rFonts w:ascii="Times New Roman" w:hAnsi="Times New Roman" w:cs="Times New Roman"/>
          <w:sz w:val="28"/>
          <w:szCs w:val="28"/>
          <w:lang w:val="kk-KZ"/>
        </w:rPr>
      </w:pPr>
    </w:p>
    <w:p w:rsidR="003A5129" w:rsidRPr="00D171A9" w:rsidRDefault="003A5129" w:rsidP="003A5129">
      <w:pPr>
        <w:spacing w:after="0" w:line="240" w:lineRule="auto"/>
        <w:ind w:left="-567" w:firstLine="1275"/>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29.Мемлекеттік мекеменің жұмыс тәртібі ішкі еңбек тәртібі қағидаларымен белгіленеді және Қазақстан Республикасы Еңбек заңнамасының нормаларына қайшы келмеуге тиіс.</w:t>
      </w:r>
    </w:p>
    <w:p w:rsidR="003A5129" w:rsidRPr="00D171A9" w:rsidRDefault="003A5129" w:rsidP="003A5129">
      <w:pPr>
        <w:spacing w:after="0" w:line="240" w:lineRule="auto"/>
        <w:ind w:left="-567"/>
        <w:jc w:val="both"/>
        <w:rPr>
          <w:rFonts w:ascii="Times New Roman" w:hAnsi="Times New Roman" w:cs="Times New Roman"/>
          <w:sz w:val="28"/>
          <w:szCs w:val="28"/>
          <w:lang w:val="kk-KZ"/>
        </w:rPr>
      </w:pPr>
    </w:p>
    <w:p w:rsidR="003A5129" w:rsidRPr="00D171A9" w:rsidRDefault="003A5129" w:rsidP="003A5129">
      <w:pPr>
        <w:spacing w:after="0" w:line="240" w:lineRule="auto"/>
        <w:ind w:left="-567"/>
        <w:jc w:val="center"/>
        <w:rPr>
          <w:rFonts w:ascii="Times New Roman" w:hAnsi="Times New Roman" w:cs="Times New Roman"/>
          <w:b/>
          <w:sz w:val="28"/>
          <w:szCs w:val="28"/>
          <w:lang w:val="kk-KZ"/>
        </w:rPr>
      </w:pPr>
      <w:r w:rsidRPr="00D171A9">
        <w:rPr>
          <w:rFonts w:ascii="Times New Roman" w:hAnsi="Times New Roman" w:cs="Times New Roman"/>
          <w:b/>
          <w:sz w:val="28"/>
          <w:szCs w:val="28"/>
          <w:lang w:val="kk-KZ"/>
        </w:rPr>
        <w:t>7 тарау. Құрылтай құжаттарына өзгерістер мен толықтырулар енгізу тәртібі</w:t>
      </w:r>
    </w:p>
    <w:p w:rsidR="003A5129" w:rsidRPr="00D171A9" w:rsidRDefault="003A5129" w:rsidP="003A5129">
      <w:pPr>
        <w:spacing w:after="0" w:line="240" w:lineRule="auto"/>
        <w:ind w:left="-567"/>
        <w:jc w:val="center"/>
        <w:rPr>
          <w:rFonts w:ascii="Times New Roman" w:hAnsi="Times New Roman" w:cs="Times New Roman"/>
          <w:b/>
          <w:sz w:val="28"/>
          <w:szCs w:val="28"/>
          <w:lang w:val="kk-KZ"/>
        </w:rPr>
      </w:pPr>
    </w:p>
    <w:p w:rsidR="003A5129" w:rsidRPr="00D171A9" w:rsidRDefault="003A5129" w:rsidP="003A5129">
      <w:pPr>
        <w:spacing w:after="0" w:line="240" w:lineRule="auto"/>
        <w:ind w:left="-567" w:firstLine="1275"/>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 xml:space="preserve">30.Мемлекеттік мекеменің құрылтай құжаттарына өзгерістер мен толықтырулар енгізу </w:t>
      </w:r>
      <w:r>
        <w:rPr>
          <w:rFonts w:ascii="Times New Roman" w:hAnsi="Times New Roman" w:cs="Times New Roman"/>
          <w:sz w:val="28"/>
          <w:szCs w:val="28"/>
          <w:lang w:val="kk-KZ"/>
        </w:rPr>
        <w:t>«</w:t>
      </w:r>
      <w:r w:rsidRPr="00D171A9">
        <w:rPr>
          <w:rFonts w:ascii="Times New Roman" w:hAnsi="Times New Roman" w:cs="Times New Roman"/>
          <w:sz w:val="28"/>
          <w:szCs w:val="28"/>
          <w:lang w:val="kk-KZ"/>
        </w:rPr>
        <w:t>Қарағанды облысының экономика басқармасы</w:t>
      </w:r>
      <w:r>
        <w:rPr>
          <w:rFonts w:ascii="Times New Roman" w:hAnsi="Times New Roman" w:cs="Times New Roman"/>
          <w:sz w:val="28"/>
          <w:szCs w:val="28"/>
          <w:lang w:val="kk-KZ"/>
        </w:rPr>
        <w:t>»</w:t>
      </w:r>
      <w:r w:rsidRPr="00D171A9">
        <w:rPr>
          <w:rFonts w:ascii="Times New Roman" w:hAnsi="Times New Roman" w:cs="Times New Roman"/>
          <w:sz w:val="28"/>
          <w:szCs w:val="28"/>
          <w:lang w:val="kk-KZ"/>
        </w:rPr>
        <w:t xml:space="preserve"> мемлекеттік мекемесінің шешімі бойынша жүргізіледі және </w:t>
      </w:r>
      <w:r>
        <w:rPr>
          <w:rFonts w:ascii="Times New Roman" w:hAnsi="Times New Roman" w:cs="Times New Roman"/>
          <w:sz w:val="28"/>
          <w:szCs w:val="28"/>
          <w:lang w:val="kk-KZ"/>
        </w:rPr>
        <w:t>«З</w:t>
      </w:r>
      <w:r w:rsidRPr="00D171A9">
        <w:rPr>
          <w:rFonts w:ascii="Times New Roman" w:hAnsi="Times New Roman" w:cs="Times New Roman"/>
          <w:sz w:val="28"/>
          <w:szCs w:val="28"/>
          <w:lang w:val="kk-KZ"/>
        </w:rPr>
        <w:t>аңды тұлғаларды мемлекеттік тіркеу және филиалдар мен өкілдіктерді есептік тіркеу туралы</w:t>
      </w:r>
      <w:r>
        <w:rPr>
          <w:rFonts w:ascii="Times New Roman" w:hAnsi="Times New Roman" w:cs="Times New Roman"/>
          <w:sz w:val="28"/>
          <w:szCs w:val="28"/>
          <w:lang w:val="kk-KZ"/>
        </w:rPr>
        <w:t xml:space="preserve">» </w:t>
      </w:r>
      <w:r w:rsidRPr="00D171A9">
        <w:rPr>
          <w:rFonts w:ascii="Times New Roman" w:hAnsi="Times New Roman" w:cs="Times New Roman"/>
          <w:sz w:val="28"/>
          <w:szCs w:val="28"/>
          <w:lang w:val="kk-KZ"/>
        </w:rPr>
        <w:lastRenderedPageBreak/>
        <w:t>Қазақстан Республикасының Заңына сәйкес аумақтық әділет органдарында мемлекеттік тіркеу рәсімінен өтеді.</w:t>
      </w:r>
    </w:p>
    <w:p w:rsidR="003A5129" w:rsidRPr="00D171A9" w:rsidRDefault="003A5129" w:rsidP="003A5129">
      <w:pPr>
        <w:spacing w:after="0" w:line="240" w:lineRule="auto"/>
        <w:ind w:left="-567"/>
        <w:jc w:val="both"/>
        <w:rPr>
          <w:rFonts w:ascii="Times New Roman" w:hAnsi="Times New Roman" w:cs="Times New Roman"/>
          <w:sz w:val="28"/>
          <w:szCs w:val="28"/>
          <w:lang w:val="kk-KZ"/>
        </w:rPr>
      </w:pPr>
    </w:p>
    <w:p w:rsidR="003A5129" w:rsidRPr="00D171A9" w:rsidRDefault="003A5129" w:rsidP="003A5129">
      <w:pPr>
        <w:spacing w:after="0" w:line="240" w:lineRule="auto"/>
        <w:ind w:left="-567"/>
        <w:jc w:val="center"/>
        <w:rPr>
          <w:rFonts w:ascii="Times New Roman" w:hAnsi="Times New Roman" w:cs="Times New Roman"/>
          <w:b/>
          <w:sz w:val="28"/>
          <w:szCs w:val="28"/>
          <w:lang w:val="kk-KZ"/>
        </w:rPr>
      </w:pPr>
      <w:r w:rsidRPr="00D171A9">
        <w:rPr>
          <w:rFonts w:ascii="Times New Roman" w:hAnsi="Times New Roman" w:cs="Times New Roman"/>
          <w:b/>
          <w:sz w:val="28"/>
          <w:szCs w:val="28"/>
          <w:lang w:val="kk-KZ"/>
        </w:rPr>
        <w:t>8 тарау. Мемлекеттік мекемені қайта ұйымдастыру және тарату шарттары</w:t>
      </w:r>
    </w:p>
    <w:p w:rsidR="003A5129" w:rsidRPr="00D171A9" w:rsidRDefault="003A5129" w:rsidP="003A5129">
      <w:pPr>
        <w:spacing w:after="0" w:line="240" w:lineRule="auto"/>
        <w:ind w:left="-567"/>
        <w:jc w:val="both"/>
        <w:rPr>
          <w:rFonts w:ascii="Times New Roman" w:hAnsi="Times New Roman" w:cs="Times New Roman"/>
          <w:sz w:val="28"/>
          <w:szCs w:val="28"/>
          <w:lang w:val="kk-KZ"/>
        </w:rPr>
      </w:pP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31.Коммуналдық мемлекеттік мекемені қайта ұйымдастыру Қарағанды облысы әкімдігінің шешімі бойынша жүргізіледі.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32.Мемлекеттік мекеме заң актілерінде көзделген басқа да негіздер бойынша таратылады.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 xml:space="preserve">33.Мемлекеттік мекемені қайта ұйымдастыруды және таратуды </w:t>
      </w:r>
      <w:r>
        <w:rPr>
          <w:rFonts w:ascii="Times New Roman" w:hAnsi="Times New Roman" w:cs="Times New Roman"/>
          <w:sz w:val="28"/>
          <w:szCs w:val="28"/>
          <w:lang w:val="kk-KZ"/>
        </w:rPr>
        <w:t>«</w:t>
      </w:r>
      <w:r w:rsidRPr="00D171A9">
        <w:rPr>
          <w:rFonts w:ascii="Times New Roman" w:hAnsi="Times New Roman" w:cs="Times New Roman"/>
          <w:sz w:val="28"/>
          <w:szCs w:val="28"/>
          <w:lang w:val="kk-KZ"/>
        </w:rPr>
        <w:t>Қарағанды облысының білім басқармасы</w:t>
      </w:r>
      <w:r>
        <w:rPr>
          <w:rFonts w:ascii="Times New Roman" w:hAnsi="Times New Roman" w:cs="Times New Roman"/>
          <w:sz w:val="28"/>
          <w:szCs w:val="28"/>
          <w:lang w:val="kk-KZ"/>
        </w:rPr>
        <w:t xml:space="preserve">» </w:t>
      </w:r>
      <w:r w:rsidRPr="00D171A9">
        <w:rPr>
          <w:rFonts w:ascii="Times New Roman" w:hAnsi="Times New Roman" w:cs="Times New Roman"/>
          <w:sz w:val="28"/>
          <w:szCs w:val="28"/>
          <w:lang w:val="kk-KZ"/>
        </w:rPr>
        <w:t>мемлекеттік мекемесімен келісім бойынша Қарағанды облысының әкімдігі жүзеге асырады.</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 xml:space="preserve">34.Таратылған мемлекеттік мекеменің кредиторлардың талаптарын қанағаттандырғаннан кейін қалған мүлкін </w:t>
      </w:r>
      <w:r>
        <w:rPr>
          <w:rFonts w:ascii="Times New Roman" w:hAnsi="Times New Roman" w:cs="Times New Roman"/>
          <w:sz w:val="28"/>
          <w:szCs w:val="28"/>
          <w:lang w:val="kk-KZ"/>
        </w:rPr>
        <w:t>«</w:t>
      </w:r>
      <w:r w:rsidRPr="00D171A9">
        <w:rPr>
          <w:rFonts w:ascii="Times New Roman" w:hAnsi="Times New Roman" w:cs="Times New Roman"/>
          <w:sz w:val="28"/>
          <w:szCs w:val="28"/>
          <w:lang w:val="kk-KZ"/>
        </w:rPr>
        <w:t>Қарағанды облысының экономика басқармасы</w:t>
      </w:r>
      <w:r>
        <w:rPr>
          <w:rFonts w:ascii="Times New Roman" w:hAnsi="Times New Roman" w:cs="Times New Roman"/>
          <w:sz w:val="28"/>
          <w:szCs w:val="28"/>
          <w:lang w:val="kk-KZ"/>
        </w:rPr>
        <w:t xml:space="preserve">» </w:t>
      </w:r>
      <w:r w:rsidRPr="00D171A9">
        <w:rPr>
          <w:rFonts w:ascii="Times New Roman" w:hAnsi="Times New Roman" w:cs="Times New Roman"/>
          <w:sz w:val="28"/>
          <w:szCs w:val="28"/>
          <w:lang w:val="kk-KZ"/>
        </w:rPr>
        <w:t>мемлекеттік мекемесі қайта бөледі.</w:t>
      </w: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35.Таратылған мемлекеттік мекеменің ақшасы, осы заңды тұлғаның мүлкін өткізу нәтижесінде алынған қаражатты қоса алғанда, кредиторлардың талаптары қанағаттандырылғаннан кейін қалған ақша тиісті бюджеттің кірісіне есептеледі.</w:t>
      </w:r>
    </w:p>
    <w:p w:rsidR="003A5129" w:rsidRPr="00D171A9" w:rsidRDefault="003A5129" w:rsidP="003A5129">
      <w:pPr>
        <w:spacing w:after="0" w:line="240" w:lineRule="auto"/>
        <w:ind w:left="-567"/>
        <w:jc w:val="both"/>
        <w:rPr>
          <w:rFonts w:ascii="Times New Roman" w:hAnsi="Times New Roman" w:cs="Times New Roman"/>
          <w:sz w:val="28"/>
          <w:szCs w:val="28"/>
          <w:lang w:val="kk-KZ"/>
        </w:rPr>
      </w:pPr>
    </w:p>
    <w:p w:rsidR="003A5129" w:rsidRPr="00D171A9" w:rsidRDefault="003A5129" w:rsidP="003A5129">
      <w:pPr>
        <w:spacing w:after="0" w:line="240" w:lineRule="auto"/>
        <w:ind w:left="-567"/>
        <w:jc w:val="center"/>
        <w:rPr>
          <w:rFonts w:ascii="Times New Roman" w:hAnsi="Times New Roman" w:cs="Times New Roman"/>
          <w:b/>
          <w:sz w:val="28"/>
          <w:szCs w:val="28"/>
          <w:lang w:val="kk-KZ"/>
        </w:rPr>
      </w:pPr>
      <w:r w:rsidRPr="00D171A9">
        <w:rPr>
          <w:rFonts w:ascii="Times New Roman" w:hAnsi="Times New Roman" w:cs="Times New Roman"/>
          <w:b/>
          <w:sz w:val="28"/>
          <w:szCs w:val="28"/>
          <w:lang w:val="kk-KZ"/>
        </w:rPr>
        <w:t>9 тарау. Мемлекеттік мекеменің филиалдары мен өкілдіктері туралы мәліметтер</w:t>
      </w:r>
    </w:p>
    <w:p w:rsidR="003A5129" w:rsidRPr="00D171A9" w:rsidRDefault="003A5129" w:rsidP="003A5129">
      <w:pPr>
        <w:spacing w:after="0" w:line="240" w:lineRule="auto"/>
        <w:ind w:left="-567"/>
        <w:jc w:val="both"/>
        <w:rPr>
          <w:rFonts w:ascii="Times New Roman" w:hAnsi="Times New Roman" w:cs="Times New Roman"/>
          <w:sz w:val="28"/>
          <w:szCs w:val="28"/>
          <w:lang w:val="kk-KZ"/>
        </w:rPr>
      </w:pPr>
    </w:p>
    <w:p w:rsidR="003A5129" w:rsidRPr="00D171A9" w:rsidRDefault="003A5129" w:rsidP="003A5129">
      <w:pPr>
        <w:spacing w:after="0" w:line="240" w:lineRule="auto"/>
        <w:ind w:left="-567" w:firstLine="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36.Мемлекеттік мекеменің филиалдары мен өкілдіктері жоқ.</w:t>
      </w:r>
    </w:p>
    <w:p w:rsidR="003A5129" w:rsidRPr="00D171A9" w:rsidRDefault="003A5129" w:rsidP="003A5129">
      <w:pPr>
        <w:spacing w:after="0" w:line="240" w:lineRule="auto"/>
        <w:ind w:left="-567"/>
        <w:jc w:val="both"/>
        <w:rPr>
          <w:rFonts w:ascii="Times New Roman" w:hAnsi="Times New Roman" w:cs="Times New Roman"/>
          <w:sz w:val="28"/>
          <w:szCs w:val="28"/>
          <w:lang w:val="kk-KZ"/>
        </w:rPr>
      </w:pPr>
    </w:p>
    <w:p w:rsidR="00D171A9" w:rsidRPr="00D171A9" w:rsidRDefault="00D171A9" w:rsidP="00D171A9">
      <w:pPr>
        <w:spacing w:after="0" w:line="240" w:lineRule="auto"/>
        <w:ind w:left="-567"/>
        <w:jc w:val="both"/>
        <w:rPr>
          <w:rFonts w:ascii="Times New Roman" w:hAnsi="Times New Roman" w:cs="Times New Roman"/>
          <w:sz w:val="28"/>
          <w:szCs w:val="28"/>
          <w:lang w:val="kk-KZ"/>
        </w:rPr>
      </w:pPr>
    </w:p>
    <w:p w:rsidR="00D171A9" w:rsidRPr="00D171A9" w:rsidRDefault="00D171A9" w:rsidP="00D171A9">
      <w:pPr>
        <w:spacing w:after="0" w:line="240" w:lineRule="auto"/>
        <w:ind w:left="-567"/>
        <w:jc w:val="both"/>
        <w:rPr>
          <w:rFonts w:ascii="Times New Roman" w:hAnsi="Times New Roman" w:cs="Times New Roman"/>
          <w:sz w:val="28"/>
          <w:szCs w:val="28"/>
          <w:lang w:val="kk-KZ"/>
        </w:rPr>
      </w:pPr>
    </w:p>
    <w:p w:rsidR="00D171A9" w:rsidRPr="00D171A9" w:rsidRDefault="00D171A9" w:rsidP="00D171A9">
      <w:pPr>
        <w:spacing w:after="0" w:line="240" w:lineRule="auto"/>
        <w:ind w:left="-567"/>
        <w:jc w:val="both"/>
        <w:rPr>
          <w:rFonts w:ascii="Times New Roman" w:hAnsi="Times New Roman" w:cs="Times New Roman"/>
          <w:sz w:val="28"/>
          <w:szCs w:val="28"/>
          <w:lang w:val="kk-KZ"/>
        </w:rPr>
      </w:pPr>
      <w:r w:rsidRPr="00D171A9">
        <w:rPr>
          <w:rFonts w:ascii="Times New Roman" w:hAnsi="Times New Roman" w:cs="Times New Roman"/>
          <w:sz w:val="28"/>
          <w:szCs w:val="28"/>
          <w:lang w:val="kk-KZ"/>
        </w:rPr>
        <w:t>Директоры __________</w:t>
      </w:r>
      <w:r>
        <w:rPr>
          <w:rFonts w:ascii="Times New Roman" w:hAnsi="Times New Roman" w:cs="Times New Roman"/>
          <w:sz w:val="28"/>
          <w:szCs w:val="28"/>
          <w:lang w:val="kk-KZ"/>
        </w:rPr>
        <w:t>_______________________________</w:t>
      </w:r>
      <w:r w:rsidR="00CB6D27">
        <w:rPr>
          <w:rFonts w:ascii="Times New Roman" w:hAnsi="Times New Roman" w:cs="Times New Roman"/>
          <w:sz w:val="28"/>
          <w:szCs w:val="28"/>
          <w:lang w:val="kk-KZ"/>
        </w:rPr>
        <w:t>Ж.Ж. Болатбекова</w:t>
      </w:r>
    </w:p>
    <w:p w:rsidR="00D171A9" w:rsidRPr="0022560F" w:rsidRDefault="00D171A9" w:rsidP="00D171A9">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A512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171A9">
        <w:rPr>
          <w:rFonts w:ascii="Times New Roman" w:hAnsi="Times New Roman" w:cs="Times New Roman"/>
          <w:sz w:val="28"/>
          <w:szCs w:val="28"/>
          <w:lang w:val="kk-KZ"/>
        </w:rPr>
        <w:t>(қолы)</w:t>
      </w:r>
    </w:p>
    <w:sectPr w:rsidR="00D171A9" w:rsidRPr="00225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D72"/>
    <w:rsid w:val="0022560F"/>
    <w:rsid w:val="003973EC"/>
    <w:rsid w:val="003A5129"/>
    <w:rsid w:val="0043421E"/>
    <w:rsid w:val="006F5BAA"/>
    <w:rsid w:val="007E089B"/>
    <w:rsid w:val="00CB6D27"/>
    <w:rsid w:val="00D171A9"/>
    <w:rsid w:val="00EF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E1AA"/>
  <w15:docId w15:val="{41BA0F1E-1007-4A2C-BC7B-F091E69D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60F"/>
    <w:pPr>
      <w:ind w:left="720"/>
      <w:contextualSpacing/>
    </w:pPr>
  </w:style>
  <w:style w:type="paragraph" w:customStyle="1" w:styleId="disclaimer">
    <w:name w:val="disclaimer"/>
    <w:basedOn w:val="a"/>
    <w:rsid w:val="006F5BAA"/>
    <w:pPr>
      <w:jc w:val="center"/>
    </w:pPr>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5418</Words>
  <Characters>30888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10</cp:revision>
  <dcterms:created xsi:type="dcterms:W3CDTF">2020-12-30T07:47:00Z</dcterms:created>
  <dcterms:modified xsi:type="dcterms:W3CDTF">2021-01-04T20:27:00Z</dcterms:modified>
</cp:coreProperties>
</file>